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A04" w:rsidRDefault="00CC4A04" w:rsidP="00CC4A04"/>
    <w:p w:rsidR="00CC4A04" w:rsidRPr="00CC4A04" w:rsidRDefault="00CC4A04" w:rsidP="00F6220D">
      <w:pPr>
        <w:jc w:val="center"/>
      </w:pPr>
      <w:r>
        <w:rPr>
          <w:noProof/>
        </w:rPr>
        <w:drawing>
          <wp:inline distT="0" distB="0" distL="0" distR="0">
            <wp:extent cx="2876550" cy="847725"/>
            <wp:effectExtent l="0" t="0" r="0" b="9525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6E9" w:rsidRPr="00DC2939" w:rsidRDefault="00FA06E9" w:rsidP="00FA06E9"/>
    <w:p w:rsidR="00F6220D" w:rsidRDefault="00F6220D" w:rsidP="00CC4A04">
      <w:pPr>
        <w:pStyle w:val="H1"/>
        <w:spacing w:before="0" w:after="0"/>
        <w:ind w:right="3"/>
        <w:jc w:val="center"/>
        <w:rPr>
          <w:caps/>
          <w:sz w:val="32"/>
          <w:szCs w:val="32"/>
        </w:rPr>
      </w:pPr>
    </w:p>
    <w:p w:rsidR="00F6220D" w:rsidRDefault="00F6220D" w:rsidP="00CC4A04">
      <w:pPr>
        <w:pStyle w:val="H1"/>
        <w:spacing w:before="0" w:after="0"/>
        <w:ind w:right="3"/>
        <w:jc w:val="center"/>
        <w:rPr>
          <w:caps/>
          <w:sz w:val="32"/>
          <w:szCs w:val="32"/>
        </w:rPr>
      </w:pPr>
    </w:p>
    <w:p w:rsidR="00CC4A04" w:rsidRDefault="00FA06E9" w:rsidP="00CC4A04">
      <w:pPr>
        <w:pStyle w:val="H1"/>
        <w:spacing w:before="0" w:after="0"/>
        <w:ind w:right="3"/>
        <w:jc w:val="center"/>
        <w:rPr>
          <w:caps/>
          <w:sz w:val="32"/>
          <w:szCs w:val="32"/>
        </w:rPr>
      </w:pPr>
      <w:r w:rsidRPr="00CC4A04">
        <w:rPr>
          <w:caps/>
          <w:sz w:val="32"/>
          <w:szCs w:val="32"/>
        </w:rPr>
        <w:t>JEDNACÍ ŘÁD Vědecké rady</w:t>
      </w:r>
    </w:p>
    <w:p w:rsidR="00FA06E9" w:rsidRPr="00CC4A04" w:rsidRDefault="00FA06E9" w:rsidP="00CC4A04">
      <w:pPr>
        <w:pStyle w:val="H1"/>
        <w:spacing w:before="0" w:after="0"/>
        <w:ind w:right="3"/>
        <w:jc w:val="center"/>
        <w:rPr>
          <w:caps/>
          <w:sz w:val="32"/>
          <w:szCs w:val="32"/>
        </w:rPr>
      </w:pPr>
      <w:r w:rsidRPr="00CC4A04">
        <w:rPr>
          <w:caps/>
          <w:sz w:val="32"/>
          <w:szCs w:val="32"/>
        </w:rPr>
        <w:t>Centra sportovních aktivit</w:t>
      </w:r>
    </w:p>
    <w:p w:rsidR="00FA06E9" w:rsidRPr="00CC4A04" w:rsidRDefault="00FA06E9" w:rsidP="00CC4A04">
      <w:pPr>
        <w:pStyle w:val="H3"/>
        <w:spacing w:before="0" w:after="0"/>
        <w:jc w:val="center"/>
        <w:rPr>
          <w:caps/>
          <w:sz w:val="32"/>
          <w:szCs w:val="32"/>
        </w:rPr>
      </w:pPr>
      <w:r w:rsidRPr="00CC4A04">
        <w:rPr>
          <w:caps/>
          <w:sz w:val="32"/>
          <w:szCs w:val="32"/>
        </w:rPr>
        <w:t>Vysokého učení technického v Brně</w:t>
      </w:r>
    </w:p>
    <w:p w:rsidR="00FA06E9" w:rsidRPr="00CC4A04" w:rsidRDefault="00FA06E9" w:rsidP="00CC4A04">
      <w:pPr>
        <w:pStyle w:val="H2"/>
        <w:spacing w:before="120" w:after="0"/>
        <w:jc w:val="center"/>
        <w:rPr>
          <w:sz w:val="24"/>
          <w:szCs w:val="24"/>
        </w:rPr>
      </w:pPr>
    </w:p>
    <w:p w:rsidR="00FA06E9" w:rsidRPr="00E72310" w:rsidRDefault="00FA06E9" w:rsidP="00FA06E9"/>
    <w:p w:rsidR="00FA06E9" w:rsidRPr="00516B5B" w:rsidRDefault="00FA06E9" w:rsidP="00FA06E9">
      <w:pPr>
        <w:pStyle w:val="H2"/>
        <w:spacing w:before="0" w:after="0"/>
        <w:jc w:val="center"/>
        <w:rPr>
          <w:sz w:val="24"/>
          <w:szCs w:val="24"/>
        </w:rPr>
      </w:pPr>
      <w:r w:rsidRPr="00516B5B">
        <w:rPr>
          <w:sz w:val="24"/>
          <w:szCs w:val="24"/>
        </w:rPr>
        <w:t>Článek 1</w:t>
      </w:r>
    </w:p>
    <w:p w:rsidR="00FA06E9" w:rsidRPr="00516B5B" w:rsidRDefault="00FA06E9" w:rsidP="00FA06E9">
      <w:pPr>
        <w:pStyle w:val="H3"/>
        <w:spacing w:before="0" w:after="0"/>
        <w:jc w:val="center"/>
        <w:rPr>
          <w:sz w:val="24"/>
          <w:szCs w:val="24"/>
        </w:rPr>
      </w:pPr>
      <w:r w:rsidRPr="00516B5B">
        <w:rPr>
          <w:sz w:val="24"/>
          <w:szCs w:val="24"/>
        </w:rPr>
        <w:t>Základní ustanovení</w:t>
      </w:r>
    </w:p>
    <w:p w:rsidR="00FA06E9" w:rsidRPr="00516B5B" w:rsidRDefault="00FA06E9" w:rsidP="00FA06E9">
      <w:pPr>
        <w:spacing w:before="120"/>
        <w:jc w:val="both"/>
      </w:pPr>
      <w:r w:rsidRPr="00516B5B">
        <w:t xml:space="preserve">Vědecká rada </w:t>
      </w:r>
      <w:r>
        <w:t>Centra sportovních aktivit</w:t>
      </w:r>
      <w:r w:rsidRPr="00516B5B">
        <w:t xml:space="preserve"> </w:t>
      </w:r>
      <w:r>
        <w:t xml:space="preserve">VUT v Brně (dále jen „vědecká rada“) </w:t>
      </w:r>
      <w:r w:rsidRPr="00516B5B">
        <w:t xml:space="preserve">je samosprávný orgán, jehož právní postavení a působnost </w:t>
      </w:r>
      <w:r w:rsidRPr="00353BAF">
        <w:t xml:space="preserve">stanoví § 29, § </w:t>
      </w:r>
      <w:smartTag w:uri="urn:schemas-microsoft-com:office:smarttags" w:element="metricconverter">
        <w:smartTagPr>
          <w:attr w:name="ProductID" w:val="30 a"/>
        </w:smartTagPr>
        <w:r w:rsidRPr="00353BAF">
          <w:t>30 a</w:t>
        </w:r>
      </w:smartTag>
      <w:r w:rsidRPr="00353BAF">
        <w:t xml:space="preserve"> § 34 zákona č. 111/98 Sb. o vysokých školách v platném znění (dále jen „zákon“).</w:t>
      </w:r>
      <w:r w:rsidRPr="00516B5B">
        <w:t xml:space="preserve"> </w:t>
      </w:r>
    </w:p>
    <w:p w:rsidR="00FA06E9" w:rsidRDefault="00FA06E9" w:rsidP="00FA06E9">
      <w:pPr>
        <w:pStyle w:val="H2"/>
        <w:spacing w:before="120" w:after="0"/>
        <w:jc w:val="center"/>
        <w:rPr>
          <w:sz w:val="24"/>
          <w:szCs w:val="24"/>
        </w:rPr>
      </w:pPr>
    </w:p>
    <w:p w:rsidR="00FA06E9" w:rsidRPr="00516B5B" w:rsidRDefault="00FA06E9" w:rsidP="00FA06E9">
      <w:pPr>
        <w:pStyle w:val="H2"/>
        <w:spacing w:before="0" w:after="0"/>
        <w:jc w:val="center"/>
        <w:rPr>
          <w:sz w:val="24"/>
          <w:szCs w:val="24"/>
        </w:rPr>
      </w:pPr>
      <w:r w:rsidRPr="00516B5B">
        <w:rPr>
          <w:sz w:val="24"/>
          <w:szCs w:val="24"/>
        </w:rPr>
        <w:t>Článek 2</w:t>
      </w:r>
    </w:p>
    <w:p w:rsidR="00FA06E9" w:rsidRPr="00516B5B" w:rsidRDefault="00FA06E9" w:rsidP="00FA06E9">
      <w:pPr>
        <w:jc w:val="center"/>
        <w:rPr>
          <w:b/>
        </w:rPr>
      </w:pPr>
      <w:r w:rsidRPr="00516B5B">
        <w:rPr>
          <w:b/>
        </w:rPr>
        <w:t xml:space="preserve">Jednání </w:t>
      </w:r>
      <w:r>
        <w:rPr>
          <w:b/>
        </w:rPr>
        <w:t>v</w:t>
      </w:r>
      <w:r w:rsidRPr="00516B5B">
        <w:rPr>
          <w:b/>
        </w:rPr>
        <w:t>ědecké rady</w:t>
      </w:r>
    </w:p>
    <w:p w:rsidR="00FA06E9" w:rsidRPr="00516B5B" w:rsidRDefault="00FA06E9" w:rsidP="00FA06E9">
      <w:pPr>
        <w:numPr>
          <w:ilvl w:val="0"/>
          <w:numId w:val="4"/>
        </w:numPr>
        <w:tabs>
          <w:tab w:val="clear" w:pos="1080"/>
          <w:tab w:val="left" w:pos="900"/>
        </w:tabs>
        <w:spacing w:before="120"/>
        <w:ind w:left="0" w:firstLine="540"/>
        <w:jc w:val="both"/>
      </w:pPr>
      <w:r w:rsidRPr="00516B5B">
        <w:t xml:space="preserve">Jednání </w:t>
      </w:r>
      <w:r>
        <w:t>v</w:t>
      </w:r>
      <w:r w:rsidRPr="00516B5B">
        <w:t xml:space="preserve">ědecké rady se uskutečňuje formou: </w:t>
      </w:r>
    </w:p>
    <w:p w:rsidR="00FA06E9" w:rsidRPr="00516B5B" w:rsidRDefault="00FA06E9" w:rsidP="00FA06E9">
      <w:pPr>
        <w:numPr>
          <w:ilvl w:val="1"/>
          <w:numId w:val="4"/>
        </w:numPr>
        <w:tabs>
          <w:tab w:val="clear" w:pos="1440"/>
          <w:tab w:val="num" w:pos="360"/>
          <w:tab w:val="left" w:pos="900"/>
        </w:tabs>
        <w:spacing w:before="120"/>
        <w:ind w:left="360"/>
        <w:jc w:val="both"/>
      </w:pPr>
      <w:r w:rsidRPr="00516B5B">
        <w:t xml:space="preserve">zasedání za přímé účasti členů </w:t>
      </w:r>
      <w:r>
        <w:t>vědecké rady</w:t>
      </w:r>
      <w:r w:rsidRPr="00516B5B">
        <w:t xml:space="preserve">, </w:t>
      </w:r>
    </w:p>
    <w:p w:rsidR="00FA06E9" w:rsidRPr="00516B5B" w:rsidRDefault="00FA06E9" w:rsidP="00FA06E9">
      <w:pPr>
        <w:numPr>
          <w:ilvl w:val="1"/>
          <w:numId w:val="4"/>
        </w:numPr>
        <w:tabs>
          <w:tab w:val="clear" w:pos="1440"/>
          <w:tab w:val="num" w:pos="360"/>
          <w:tab w:val="left" w:pos="900"/>
        </w:tabs>
        <w:spacing w:before="120"/>
        <w:ind w:left="360"/>
        <w:jc w:val="both"/>
      </w:pPr>
      <w:r w:rsidRPr="00516B5B">
        <w:t xml:space="preserve">řízené komunikace se všemi členy </w:t>
      </w:r>
      <w:r>
        <w:t>vědecké rady prostřednictvím informačních a komunikačních technologií (</w:t>
      </w:r>
      <w:r w:rsidR="006633AB">
        <w:t>dále jen „per rollam“),</w:t>
      </w:r>
    </w:p>
    <w:p w:rsidR="00FA06E9" w:rsidRPr="00516B5B" w:rsidRDefault="006633AB" w:rsidP="00FA06E9">
      <w:pPr>
        <w:numPr>
          <w:ilvl w:val="0"/>
          <w:numId w:val="4"/>
        </w:numPr>
        <w:tabs>
          <w:tab w:val="clear" w:pos="1080"/>
          <w:tab w:val="left" w:pos="900"/>
        </w:tabs>
        <w:spacing w:before="120"/>
        <w:ind w:left="0" w:firstLine="540"/>
        <w:jc w:val="both"/>
      </w:pPr>
      <w:r>
        <w:t>f</w:t>
      </w:r>
      <w:r w:rsidR="00FA06E9" w:rsidRPr="00516B5B">
        <w:t xml:space="preserve">ormu a podrobná procesní pravidla jednání </w:t>
      </w:r>
      <w:r w:rsidR="00FA06E9">
        <w:t xml:space="preserve">vědecké rady </w:t>
      </w:r>
      <w:r w:rsidR="00FA06E9" w:rsidRPr="00516B5B">
        <w:t xml:space="preserve">schvaluje po projednání ve </w:t>
      </w:r>
      <w:r w:rsidR="00FA06E9">
        <w:t xml:space="preserve">vědecké radě </w:t>
      </w:r>
      <w:r>
        <w:t>ředitel ústavu,</w:t>
      </w:r>
    </w:p>
    <w:p w:rsidR="00FA06E9" w:rsidRPr="00353BAF" w:rsidRDefault="006633AB" w:rsidP="00FA06E9">
      <w:pPr>
        <w:numPr>
          <w:ilvl w:val="0"/>
          <w:numId w:val="4"/>
        </w:numPr>
        <w:tabs>
          <w:tab w:val="clear" w:pos="1080"/>
          <w:tab w:val="left" w:pos="900"/>
        </w:tabs>
        <w:spacing w:before="120"/>
        <w:ind w:left="0" w:firstLine="540"/>
        <w:jc w:val="both"/>
      </w:pPr>
      <w:r>
        <w:t>z</w:t>
      </w:r>
      <w:r w:rsidR="00FA06E9" w:rsidRPr="00516B5B">
        <w:t xml:space="preserve">áležitosti spojené s jednáním </w:t>
      </w:r>
      <w:r w:rsidR="00FA06E9">
        <w:t xml:space="preserve">vědecké rady </w:t>
      </w:r>
      <w:r w:rsidR="00FA06E9" w:rsidRPr="00516B5B">
        <w:t xml:space="preserve">zabezpečuje </w:t>
      </w:r>
      <w:r w:rsidR="00FA124D" w:rsidRPr="00353BAF">
        <w:t>vědecký tajemník</w:t>
      </w:r>
      <w:r w:rsidR="00FA06E9" w:rsidRPr="00353BAF">
        <w:t>.</w:t>
      </w:r>
    </w:p>
    <w:p w:rsidR="00FA06E9" w:rsidRDefault="00FA06E9" w:rsidP="00FA06E9">
      <w:pPr>
        <w:overflowPunct/>
        <w:spacing w:before="120"/>
        <w:jc w:val="center"/>
        <w:textAlignment w:val="auto"/>
        <w:rPr>
          <w:rFonts w:ascii="TimesNewRomanPS-BoldMT" w:hAnsi="TimesNewRomanPS-BoldMT" w:cs="TimesNewRomanPS-BoldMT"/>
          <w:b/>
          <w:bCs/>
          <w:szCs w:val="24"/>
        </w:rPr>
      </w:pPr>
    </w:p>
    <w:p w:rsidR="00FA06E9" w:rsidRPr="00516B5B" w:rsidRDefault="00FA06E9" w:rsidP="00FA06E9">
      <w:pPr>
        <w:overflowPunct/>
        <w:jc w:val="center"/>
        <w:textAlignment w:val="auto"/>
        <w:rPr>
          <w:rFonts w:ascii="TimesNewRomanPS-BoldMT" w:hAnsi="TimesNewRomanPS-BoldMT" w:cs="TimesNewRomanPS-BoldMT"/>
          <w:b/>
          <w:bCs/>
          <w:szCs w:val="24"/>
        </w:rPr>
      </w:pPr>
      <w:r w:rsidRPr="00516B5B">
        <w:rPr>
          <w:rFonts w:ascii="TimesNewRomanPS-BoldMT" w:hAnsi="TimesNewRomanPS-BoldMT" w:cs="TimesNewRomanPS-BoldMT"/>
          <w:b/>
          <w:bCs/>
          <w:szCs w:val="24"/>
        </w:rPr>
        <w:t xml:space="preserve">Článek 3 </w:t>
      </w:r>
    </w:p>
    <w:p w:rsidR="00FA06E9" w:rsidRPr="00516B5B" w:rsidRDefault="00FA06E9" w:rsidP="00FA06E9">
      <w:pPr>
        <w:overflowPunct/>
        <w:jc w:val="center"/>
        <w:textAlignment w:val="auto"/>
        <w:rPr>
          <w:rFonts w:ascii="TimesNewRomanPS-BoldMT" w:hAnsi="TimesNewRomanPS-BoldMT" w:cs="TimesNewRomanPS-BoldMT"/>
          <w:b/>
          <w:bCs/>
          <w:szCs w:val="24"/>
        </w:rPr>
      </w:pPr>
      <w:r w:rsidRPr="00516B5B">
        <w:rPr>
          <w:rFonts w:ascii="TimesNewRomanPS-BoldMT" w:hAnsi="TimesNewRomanPS-BoldMT" w:cs="TimesNewRomanPS-BoldMT"/>
          <w:b/>
          <w:bCs/>
          <w:szCs w:val="24"/>
        </w:rPr>
        <w:t>Program jednání</w:t>
      </w:r>
    </w:p>
    <w:p w:rsidR="00FA06E9" w:rsidRPr="00516B5B" w:rsidRDefault="00FA06E9" w:rsidP="00FA06E9">
      <w:pPr>
        <w:numPr>
          <w:ilvl w:val="0"/>
          <w:numId w:val="3"/>
        </w:numPr>
        <w:tabs>
          <w:tab w:val="clear" w:pos="1080"/>
          <w:tab w:val="num" w:pos="0"/>
          <w:tab w:val="left" w:pos="900"/>
        </w:tabs>
        <w:overflowPunct/>
        <w:spacing w:before="120"/>
        <w:ind w:left="0" w:firstLine="540"/>
        <w:jc w:val="both"/>
        <w:textAlignment w:val="auto"/>
        <w:rPr>
          <w:rFonts w:ascii="TimesNewRomanPSMT" w:hAnsi="TimesNewRomanPSMT" w:cs="TimesNewRomanPSMT"/>
          <w:szCs w:val="24"/>
        </w:rPr>
      </w:pPr>
      <w:r w:rsidRPr="00516B5B">
        <w:rPr>
          <w:rFonts w:ascii="TimesNewRomanPSMT" w:hAnsi="TimesNewRomanPSMT" w:cs="TimesNewRomanPSMT"/>
          <w:szCs w:val="24"/>
        </w:rPr>
        <w:t xml:space="preserve">Program jednání zahrnuje: </w:t>
      </w:r>
    </w:p>
    <w:p w:rsidR="00FA06E9" w:rsidRPr="00516B5B" w:rsidRDefault="00FA06E9" w:rsidP="00FA06E9">
      <w:pPr>
        <w:numPr>
          <w:ilvl w:val="1"/>
          <w:numId w:val="3"/>
        </w:numPr>
        <w:tabs>
          <w:tab w:val="clear" w:pos="1440"/>
          <w:tab w:val="num" w:pos="360"/>
          <w:tab w:val="left" w:pos="900"/>
        </w:tabs>
        <w:overflowPunct/>
        <w:spacing w:before="120"/>
        <w:ind w:left="360"/>
        <w:jc w:val="both"/>
        <w:textAlignment w:val="auto"/>
        <w:rPr>
          <w:rFonts w:ascii="TimesNewRomanPSMT" w:hAnsi="TimesNewRomanPSMT" w:cs="TimesNewRomanPSMT"/>
          <w:szCs w:val="24"/>
        </w:rPr>
      </w:pPr>
      <w:r w:rsidRPr="00516B5B">
        <w:rPr>
          <w:rFonts w:ascii="TimesNewRomanPSMT" w:hAnsi="TimesNewRomanPSMT" w:cs="TimesNewRomanPSMT"/>
          <w:szCs w:val="24"/>
        </w:rPr>
        <w:t xml:space="preserve">strukturovaný obsah jednání, </w:t>
      </w:r>
    </w:p>
    <w:p w:rsidR="00FA06E9" w:rsidRPr="00516B5B" w:rsidRDefault="00FA06E9" w:rsidP="00FA06E9">
      <w:pPr>
        <w:numPr>
          <w:ilvl w:val="1"/>
          <w:numId w:val="3"/>
        </w:numPr>
        <w:tabs>
          <w:tab w:val="clear" w:pos="1440"/>
          <w:tab w:val="num" w:pos="360"/>
          <w:tab w:val="left" w:pos="900"/>
        </w:tabs>
        <w:overflowPunct/>
        <w:spacing w:before="120"/>
        <w:ind w:left="360"/>
        <w:jc w:val="both"/>
        <w:textAlignment w:val="auto"/>
        <w:rPr>
          <w:rFonts w:ascii="TimesNewRomanPSMT" w:hAnsi="TimesNewRomanPSMT" w:cs="TimesNewRomanPSMT"/>
          <w:szCs w:val="24"/>
        </w:rPr>
      </w:pPr>
      <w:r w:rsidRPr="00516B5B">
        <w:rPr>
          <w:rFonts w:ascii="TimesNewRomanPSMT" w:hAnsi="TimesNewRomanPSMT" w:cs="TimesNewRomanPSMT"/>
          <w:szCs w:val="24"/>
        </w:rPr>
        <w:t xml:space="preserve">formu jednání podle čl. 2 odst. 1, </w:t>
      </w:r>
    </w:p>
    <w:p w:rsidR="00FA06E9" w:rsidRPr="00516B5B" w:rsidRDefault="00FA06E9" w:rsidP="00FA06E9">
      <w:pPr>
        <w:numPr>
          <w:ilvl w:val="1"/>
          <w:numId w:val="3"/>
        </w:numPr>
        <w:tabs>
          <w:tab w:val="clear" w:pos="1440"/>
          <w:tab w:val="num" w:pos="360"/>
          <w:tab w:val="left" w:pos="900"/>
        </w:tabs>
        <w:overflowPunct/>
        <w:spacing w:before="120"/>
        <w:ind w:left="360"/>
        <w:jc w:val="both"/>
        <w:textAlignment w:val="auto"/>
        <w:rPr>
          <w:rFonts w:ascii="TimesNewRomanPSMT" w:hAnsi="TimesNewRomanPSMT" w:cs="TimesNewRomanPSMT"/>
          <w:szCs w:val="24"/>
        </w:rPr>
      </w:pPr>
      <w:r w:rsidRPr="00516B5B">
        <w:rPr>
          <w:rFonts w:ascii="TimesNewRomanPSMT" w:hAnsi="TimesNewRomanPSMT" w:cs="TimesNewRomanPSMT"/>
          <w:szCs w:val="24"/>
        </w:rPr>
        <w:t xml:space="preserve">formu závěrů k jednotlivým bodům jednání, pokud nevyplývá </w:t>
      </w:r>
      <w:r w:rsidRPr="00353BAF">
        <w:rPr>
          <w:rFonts w:ascii="TimesNewRomanPSMT" w:hAnsi="TimesNewRomanPSMT" w:cs="TimesNewRomanPSMT"/>
          <w:szCs w:val="24"/>
        </w:rPr>
        <w:t>z § 29 zákona,</w:t>
      </w:r>
      <w:r w:rsidRPr="00516B5B">
        <w:rPr>
          <w:rFonts w:ascii="TimesNewRomanPSMT" w:hAnsi="TimesNewRomanPSMT" w:cs="TimesNewRomanPSMT"/>
          <w:szCs w:val="24"/>
        </w:rPr>
        <w:t xml:space="preserve"> </w:t>
      </w:r>
    </w:p>
    <w:p w:rsidR="00FA06E9" w:rsidRPr="00516B5B" w:rsidRDefault="00FA06E9" w:rsidP="00FA06E9">
      <w:pPr>
        <w:numPr>
          <w:ilvl w:val="1"/>
          <w:numId w:val="3"/>
        </w:numPr>
        <w:tabs>
          <w:tab w:val="clear" w:pos="1440"/>
          <w:tab w:val="num" w:pos="360"/>
          <w:tab w:val="left" w:pos="900"/>
        </w:tabs>
        <w:overflowPunct/>
        <w:spacing w:before="120"/>
        <w:ind w:left="360"/>
        <w:jc w:val="both"/>
        <w:textAlignment w:val="auto"/>
        <w:rPr>
          <w:rFonts w:ascii="TimesNewRomanPSMT" w:hAnsi="TimesNewRomanPSMT" w:cs="TimesNewRomanPSMT"/>
          <w:szCs w:val="24"/>
        </w:rPr>
      </w:pPr>
      <w:r w:rsidRPr="00516B5B">
        <w:rPr>
          <w:rFonts w:ascii="TimesNewRomanPSMT" w:hAnsi="TimesNewRomanPSMT" w:cs="TimesNewRomanPSMT"/>
          <w:szCs w:val="24"/>
        </w:rPr>
        <w:t xml:space="preserve">potřebné termíny splnění cílů jednání, případně další organizační náležitosti. </w:t>
      </w:r>
    </w:p>
    <w:p w:rsidR="00FA06E9" w:rsidRPr="00353BAF" w:rsidRDefault="00FA06E9" w:rsidP="00353BAF">
      <w:pPr>
        <w:numPr>
          <w:ilvl w:val="0"/>
          <w:numId w:val="3"/>
        </w:numPr>
        <w:tabs>
          <w:tab w:val="clear" w:pos="1080"/>
          <w:tab w:val="num" w:pos="0"/>
          <w:tab w:val="left" w:pos="900"/>
        </w:tabs>
        <w:overflowPunct/>
        <w:spacing w:before="120"/>
        <w:ind w:left="0" w:firstLine="540"/>
        <w:jc w:val="both"/>
        <w:textAlignment w:val="auto"/>
        <w:rPr>
          <w:rFonts w:ascii="TimesNewRomanPSMT" w:hAnsi="TimesNewRomanPSMT" w:cs="TimesNewRomanPSMT"/>
          <w:szCs w:val="24"/>
        </w:rPr>
      </w:pPr>
      <w:r w:rsidRPr="00516B5B">
        <w:rPr>
          <w:rFonts w:ascii="TimesNewRomanPSMT" w:hAnsi="TimesNewRomanPSMT" w:cs="TimesNewRomanPSMT"/>
          <w:szCs w:val="24"/>
        </w:rPr>
        <w:t>Program jednání po dohodě s ředitelem ústavu při</w:t>
      </w:r>
      <w:r w:rsidR="00353BAF">
        <w:rPr>
          <w:rFonts w:ascii="TimesNewRomanPSMT" w:hAnsi="TimesNewRomanPSMT" w:cs="TimesNewRomanPSMT"/>
          <w:szCs w:val="24"/>
        </w:rPr>
        <w:t>pravuje</w:t>
      </w:r>
      <w:r w:rsidR="00353BAF" w:rsidRPr="00353BAF">
        <w:rPr>
          <w:rFonts w:ascii="TimesNewRomanPSMT" w:hAnsi="TimesNewRomanPSMT" w:cs="TimesNewRomanPSMT"/>
          <w:szCs w:val="24"/>
        </w:rPr>
        <w:t xml:space="preserve"> vědecký tajemník</w:t>
      </w:r>
      <w:r w:rsidR="00353BAF">
        <w:rPr>
          <w:rFonts w:ascii="TimesNewRomanPSMT" w:hAnsi="TimesNewRomanPSMT" w:cs="TimesNewRomanPSMT"/>
          <w:szCs w:val="24"/>
        </w:rPr>
        <w:t xml:space="preserve"> ústavu</w:t>
      </w:r>
      <w:r w:rsidRPr="00353BAF">
        <w:rPr>
          <w:rFonts w:ascii="TimesNewRomanPSMT" w:hAnsi="TimesNewRomanPSMT" w:cs="TimesNewRomanPSMT"/>
          <w:szCs w:val="24"/>
        </w:rPr>
        <w:t xml:space="preserve">. Pozvánku na zasedání nebo oznámení o jednání „per rollam“ schvaluje ředitel ústavu. </w:t>
      </w:r>
    </w:p>
    <w:p w:rsidR="00FA06E9" w:rsidRPr="00516B5B" w:rsidRDefault="00353BAF" w:rsidP="00FA06E9">
      <w:pPr>
        <w:numPr>
          <w:ilvl w:val="0"/>
          <w:numId w:val="3"/>
        </w:numPr>
        <w:tabs>
          <w:tab w:val="clear" w:pos="1080"/>
          <w:tab w:val="num" w:pos="0"/>
          <w:tab w:val="left" w:pos="900"/>
        </w:tabs>
        <w:overflowPunct/>
        <w:spacing w:before="120"/>
        <w:ind w:left="0" w:firstLine="540"/>
        <w:jc w:val="both"/>
        <w:textAlignment w:val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Vědecký tajemník</w:t>
      </w:r>
      <w:r w:rsidR="00FA06E9" w:rsidRPr="00516B5B">
        <w:rPr>
          <w:rFonts w:ascii="TimesNewRomanPSMT" w:hAnsi="TimesNewRomanPSMT" w:cs="TimesNewRomanPSMT"/>
          <w:szCs w:val="24"/>
        </w:rPr>
        <w:t xml:space="preserve"> ús</w:t>
      </w:r>
      <w:r>
        <w:rPr>
          <w:rFonts w:ascii="TimesNewRomanPSMT" w:hAnsi="TimesNewRomanPSMT" w:cs="TimesNewRomanPSMT"/>
          <w:szCs w:val="24"/>
        </w:rPr>
        <w:t xml:space="preserve">tavu nebo jím pověřený pracovník </w:t>
      </w:r>
      <w:r w:rsidR="00FA06E9">
        <w:rPr>
          <w:rFonts w:ascii="TimesNewRomanPSMT" w:hAnsi="TimesNewRomanPSMT" w:cs="TimesNewRomanPSMT"/>
          <w:szCs w:val="24"/>
        </w:rPr>
        <w:t>sdělí rozhodnutí ředitele o </w:t>
      </w:r>
      <w:r w:rsidR="00FA06E9" w:rsidRPr="00516B5B">
        <w:rPr>
          <w:rFonts w:ascii="TimesNewRomanPSMT" w:hAnsi="TimesNewRomanPSMT" w:cs="TimesNewRomanPSMT"/>
          <w:szCs w:val="24"/>
        </w:rPr>
        <w:t xml:space="preserve">pozvánce nebo oznámení všem členům </w:t>
      </w:r>
      <w:r w:rsidR="00FA06E9">
        <w:rPr>
          <w:rFonts w:ascii="TimesNewRomanPSMT" w:hAnsi="TimesNewRomanPSMT" w:cs="TimesNewRomanPSMT"/>
          <w:szCs w:val="24"/>
        </w:rPr>
        <w:t xml:space="preserve">vědecké rady </w:t>
      </w:r>
      <w:r w:rsidR="00FA06E9" w:rsidRPr="00516B5B">
        <w:rPr>
          <w:rFonts w:ascii="TimesNewRomanPSMT" w:hAnsi="TimesNewRomanPSMT" w:cs="TimesNewRomanPSMT"/>
          <w:szCs w:val="24"/>
        </w:rPr>
        <w:t xml:space="preserve">prostřednictvím informačních a </w:t>
      </w:r>
      <w:r w:rsidR="00FA06E9" w:rsidRPr="00516B5B">
        <w:rPr>
          <w:rFonts w:ascii="TimesNewRomanPSMT" w:hAnsi="TimesNewRomanPSMT" w:cs="TimesNewRomanPSMT"/>
          <w:szCs w:val="24"/>
        </w:rPr>
        <w:lastRenderedPageBreak/>
        <w:t xml:space="preserve">komunikačních technologií spolu s žádostí o potvrzení jejich účasti na zasedání nejpozději čtrnáct dnů před termínem zasedání. </w:t>
      </w:r>
    </w:p>
    <w:p w:rsidR="00FA06E9" w:rsidRPr="00516B5B" w:rsidRDefault="00FA06E9" w:rsidP="00FA06E9">
      <w:pPr>
        <w:numPr>
          <w:ilvl w:val="0"/>
          <w:numId w:val="3"/>
        </w:numPr>
        <w:tabs>
          <w:tab w:val="clear" w:pos="1080"/>
          <w:tab w:val="num" w:pos="0"/>
          <w:tab w:val="left" w:pos="900"/>
        </w:tabs>
        <w:overflowPunct/>
        <w:spacing w:before="120"/>
        <w:ind w:left="0" w:firstLine="540"/>
        <w:jc w:val="both"/>
        <w:textAlignment w:val="auto"/>
        <w:rPr>
          <w:rFonts w:ascii="TimesNewRomanPSMT" w:hAnsi="TimesNewRomanPSMT" w:cs="TimesNewRomanPSMT"/>
          <w:szCs w:val="24"/>
        </w:rPr>
      </w:pPr>
      <w:r w:rsidRPr="00516B5B">
        <w:rPr>
          <w:rFonts w:ascii="TimesNewRomanPSMT" w:hAnsi="TimesNewRomanPSMT" w:cs="TimesNewRomanPSMT"/>
          <w:szCs w:val="24"/>
        </w:rPr>
        <w:t xml:space="preserve">V záležitostech programu jednání je komunikačním partnerem </w:t>
      </w:r>
      <w:r>
        <w:rPr>
          <w:rFonts w:ascii="TimesNewRomanPSMT" w:hAnsi="TimesNewRomanPSMT" w:cs="TimesNewRomanPSMT"/>
          <w:szCs w:val="24"/>
        </w:rPr>
        <w:t xml:space="preserve">členů vědecké rady </w:t>
      </w:r>
      <w:r w:rsidR="00353BAF">
        <w:rPr>
          <w:rFonts w:ascii="TimesNewRomanPSMT" w:hAnsi="TimesNewRomanPSMT" w:cs="TimesNewRomanPSMT"/>
          <w:szCs w:val="24"/>
        </w:rPr>
        <w:t>vědecký tajemník</w:t>
      </w:r>
      <w:r w:rsidRPr="00516B5B">
        <w:rPr>
          <w:rFonts w:ascii="TimesNewRomanPSMT" w:hAnsi="TimesNewRomanPSMT" w:cs="TimesNewRomanPSMT"/>
          <w:szCs w:val="24"/>
        </w:rPr>
        <w:t xml:space="preserve"> ústavu nebo jím pověřený pracovník. </w:t>
      </w:r>
    </w:p>
    <w:p w:rsidR="00FA06E9" w:rsidRDefault="00FA06E9" w:rsidP="00FA06E9">
      <w:pPr>
        <w:overflowPunct/>
        <w:spacing w:before="120"/>
        <w:jc w:val="center"/>
        <w:textAlignment w:val="auto"/>
        <w:rPr>
          <w:rFonts w:ascii="TimesNewRomanPS-BoldMT" w:hAnsi="TimesNewRomanPS-BoldMT" w:cs="TimesNewRomanPS-BoldMT"/>
          <w:b/>
          <w:bCs/>
          <w:szCs w:val="24"/>
        </w:rPr>
      </w:pPr>
    </w:p>
    <w:p w:rsidR="00FA06E9" w:rsidRPr="00516B5B" w:rsidRDefault="00FA06E9" w:rsidP="00FA06E9">
      <w:pPr>
        <w:overflowPunct/>
        <w:jc w:val="center"/>
        <w:textAlignment w:val="auto"/>
        <w:rPr>
          <w:rFonts w:ascii="TimesNewRomanPS-BoldMT" w:hAnsi="TimesNewRomanPS-BoldMT" w:cs="TimesNewRomanPS-BoldMT"/>
          <w:b/>
          <w:bCs/>
          <w:szCs w:val="24"/>
        </w:rPr>
      </w:pPr>
      <w:r w:rsidRPr="00516B5B">
        <w:rPr>
          <w:rFonts w:ascii="TimesNewRomanPS-BoldMT" w:hAnsi="TimesNewRomanPS-BoldMT" w:cs="TimesNewRomanPS-BoldMT"/>
          <w:b/>
          <w:bCs/>
          <w:szCs w:val="24"/>
        </w:rPr>
        <w:t>Článek 4</w:t>
      </w:r>
    </w:p>
    <w:p w:rsidR="00FA06E9" w:rsidRPr="00516B5B" w:rsidRDefault="00FA06E9" w:rsidP="00FA06E9">
      <w:pPr>
        <w:pStyle w:val="H3"/>
        <w:spacing w:before="0" w:after="0"/>
        <w:jc w:val="center"/>
        <w:rPr>
          <w:sz w:val="24"/>
          <w:szCs w:val="24"/>
        </w:rPr>
      </w:pPr>
      <w:r w:rsidRPr="00516B5B">
        <w:rPr>
          <w:sz w:val="24"/>
          <w:szCs w:val="24"/>
        </w:rPr>
        <w:t xml:space="preserve">Zasedání </w:t>
      </w:r>
      <w:r>
        <w:rPr>
          <w:sz w:val="24"/>
          <w:szCs w:val="24"/>
        </w:rPr>
        <w:t>v</w:t>
      </w:r>
      <w:r w:rsidRPr="00516B5B">
        <w:rPr>
          <w:sz w:val="24"/>
          <w:szCs w:val="24"/>
        </w:rPr>
        <w:t>ědecké rady</w:t>
      </w:r>
    </w:p>
    <w:p w:rsidR="00FA06E9" w:rsidRPr="00516B5B" w:rsidRDefault="00FA06E9" w:rsidP="00FA06E9">
      <w:pPr>
        <w:numPr>
          <w:ilvl w:val="0"/>
          <w:numId w:val="2"/>
        </w:numPr>
        <w:tabs>
          <w:tab w:val="clear" w:pos="1440"/>
          <w:tab w:val="num" w:pos="0"/>
          <w:tab w:val="left" w:pos="900"/>
        </w:tabs>
        <w:spacing w:before="120"/>
        <w:ind w:left="0" w:firstLine="540"/>
        <w:jc w:val="both"/>
      </w:pPr>
      <w:r w:rsidRPr="00516B5B">
        <w:t xml:space="preserve">Vědecká rada zasedá nejméně jedenkrát ročně. Zasedání </w:t>
      </w:r>
      <w:r>
        <w:t>v</w:t>
      </w:r>
      <w:r w:rsidRPr="00516B5B">
        <w:t xml:space="preserve">ědecké rady svolává ředitel ústavu. </w:t>
      </w:r>
    </w:p>
    <w:p w:rsidR="00FA06E9" w:rsidRPr="00516B5B" w:rsidRDefault="00FA06E9" w:rsidP="00FA06E9">
      <w:pPr>
        <w:numPr>
          <w:ilvl w:val="0"/>
          <w:numId w:val="2"/>
        </w:numPr>
        <w:tabs>
          <w:tab w:val="clear" w:pos="1440"/>
          <w:tab w:val="num" w:pos="0"/>
          <w:tab w:val="left" w:pos="900"/>
        </w:tabs>
        <w:spacing w:before="120"/>
        <w:ind w:left="0" w:firstLine="540"/>
        <w:jc w:val="both"/>
      </w:pPr>
      <w:r w:rsidRPr="00516B5B">
        <w:t xml:space="preserve">Mimořádné zasedání </w:t>
      </w:r>
      <w:r>
        <w:t xml:space="preserve">vědecké rady </w:t>
      </w:r>
      <w:r w:rsidRPr="00516B5B">
        <w:t xml:space="preserve">svolává ředitel ústavu vždy, požádá-li o to písemně alespoň jedna třetina členů </w:t>
      </w:r>
      <w:r>
        <w:t>vědecké rady</w:t>
      </w:r>
      <w:r w:rsidRPr="00516B5B">
        <w:t>, a to buď nejpozději do čtrnácti dnů</w:t>
      </w:r>
      <w:r>
        <w:t>,</w:t>
      </w:r>
      <w:r w:rsidRPr="00516B5B">
        <w:t xml:space="preserve"> nebo do lhůty, uvedené v žádosti. </w:t>
      </w:r>
    </w:p>
    <w:p w:rsidR="00FA06E9" w:rsidRPr="00516B5B" w:rsidRDefault="00FA06E9" w:rsidP="00FA06E9">
      <w:pPr>
        <w:numPr>
          <w:ilvl w:val="0"/>
          <w:numId w:val="2"/>
        </w:numPr>
        <w:tabs>
          <w:tab w:val="clear" w:pos="1440"/>
          <w:tab w:val="num" w:pos="0"/>
          <w:tab w:val="left" w:pos="900"/>
        </w:tabs>
        <w:spacing w:before="120"/>
        <w:ind w:left="0" w:firstLine="540"/>
        <w:jc w:val="both"/>
      </w:pPr>
      <w:r w:rsidRPr="00516B5B">
        <w:t xml:space="preserve">V pozvánce na řádné či mimořádné zasedání </w:t>
      </w:r>
      <w:r>
        <w:t xml:space="preserve">vědecké rady </w:t>
      </w:r>
      <w:r w:rsidRPr="00516B5B">
        <w:t>musí být vždy uveden program jednání.</w:t>
      </w:r>
    </w:p>
    <w:p w:rsidR="00FA06E9" w:rsidRPr="00516B5B" w:rsidRDefault="00FA06E9" w:rsidP="00FA06E9">
      <w:pPr>
        <w:numPr>
          <w:ilvl w:val="0"/>
          <w:numId w:val="2"/>
        </w:numPr>
        <w:tabs>
          <w:tab w:val="clear" w:pos="1440"/>
          <w:tab w:val="num" w:pos="0"/>
          <w:tab w:val="left" w:pos="900"/>
        </w:tabs>
        <w:spacing w:before="120"/>
        <w:ind w:left="0" w:firstLine="540"/>
        <w:jc w:val="both"/>
      </w:pPr>
      <w:r w:rsidRPr="00516B5B">
        <w:t xml:space="preserve">K pozvánce musí být přiloženy všechny potřebné podkladové materiály k jednání. </w:t>
      </w:r>
    </w:p>
    <w:p w:rsidR="00FA06E9" w:rsidRPr="00516B5B" w:rsidRDefault="00FA06E9" w:rsidP="00FA06E9">
      <w:pPr>
        <w:numPr>
          <w:ilvl w:val="0"/>
          <w:numId w:val="2"/>
        </w:numPr>
        <w:tabs>
          <w:tab w:val="clear" w:pos="1440"/>
          <w:tab w:val="num" w:pos="0"/>
          <w:tab w:val="left" w:pos="900"/>
        </w:tabs>
        <w:spacing w:before="120"/>
        <w:ind w:left="0" w:firstLine="540"/>
        <w:jc w:val="both"/>
      </w:pPr>
      <w:r w:rsidRPr="00516B5B">
        <w:t xml:space="preserve">Program zasedání </w:t>
      </w:r>
      <w:r>
        <w:t xml:space="preserve">vědecké rady </w:t>
      </w:r>
      <w:r w:rsidRPr="00516B5B">
        <w:t xml:space="preserve">připravuje a zabezpečuje zástupce ředitele ústavu nebo pověřený pracovník ústavu. </w:t>
      </w:r>
    </w:p>
    <w:p w:rsidR="00FA06E9" w:rsidRDefault="00FA06E9" w:rsidP="00FA06E9">
      <w:pPr>
        <w:pStyle w:val="H2"/>
        <w:spacing w:before="120" w:after="0"/>
        <w:jc w:val="center"/>
        <w:rPr>
          <w:sz w:val="24"/>
          <w:szCs w:val="24"/>
        </w:rPr>
      </w:pPr>
    </w:p>
    <w:p w:rsidR="00FA06E9" w:rsidRPr="00516B5B" w:rsidRDefault="00FA06E9" w:rsidP="00FA06E9">
      <w:pPr>
        <w:pStyle w:val="H2"/>
        <w:spacing w:before="0" w:after="0"/>
        <w:jc w:val="center"/>
        <w:rPr>
          <w:sz w:val="24"/>
          <w:szCs w:val="24"/>
        </w:rPr>
      </w:pPr>
      <w:r w:rsidRPr="00516B5B">
        <w:rPr>
          <w:sz w:val="24"/>
          <w:szCs w:val="24"/>
        </w:rPr>
        <w:t xml:space="preserve">Článek </w:t>
      </w:r>
      <w:r>
        <w:rPr>
          <w:sz w:val="24"/>
          <w:szCs w:val="24"/>
        </w:rPr>
        <w:t>5</w:t>
      </w:r>
    </w:p>
    <w:p w:rsidR="00FA06E9" w:rsidRPr="00516B5B" w:rsidRDefault="00FA06E9" w:rsidP="00FA06E9">
      <w:pPr>
        <w:pStyle w:val="H3"/>
        <w:spacing w:before="0" w:after="0"/>
        <w:jc w:val="center"/>
        <w:rPr>
          <w:sz w:val="24"/>
          <w:szCs w:val="24"/>
        </w:rPr>
      </w:pPr>
      <w:r w:rsidRPr="00516B5B">
        <w:rPr>
          <w:sz w:val="24"/>
          <w:szCs w:val="24"/>
        </w:rPr>
        <w:t xml:space="preserve">Průběh zasedání </w:t>
      </w:r>
      <w:r>
        <w:rPr>
          <w:sz w:val="24"/>
          <w:szCs w:val="24"/>
        </w:rPr>
        <w:t>v</w:t>
      </w:r>
      <w:r w:rsidRPr="00516B5B">
        <w:rPr>
          <w:sz w:val="24"/>
          <w:szCs w:val="24"/>
        </w:rPr>
        <w:t xml:space="preserve">ědecké rady </w:t>
      </w:r>
    </w:p>
    <w:p w:rsidR="00FA06E9" w:rsidRPr="00516B5B" w:rsidRDefault="00FA06E9" w:rsidP="00FA06E9">
      <w:pPr>
        <w:numPr>
          <w:ilvl w:val="0"/>
          <w:numId w:val="1"/>
        </w:numPr>
        <w:tabs>
          <w:tab w:val="clear" w:pos="1440"/>
          <w:tab w:val="num" w:pos="0"/>
          <w:tab w:val="left" w:pos="900"/>
        </w:tabs>
        <w:spacing w:before="120"/>
        <w:ind w:left="0" w:firstLine="540"/>
        <w:jc w:val="both"/>
      </w:pPr>
      <w:r w:rsidRPr="00516B5B">
        <w:t xml:space="preserve">Jednání </w:t>
      </w:r>
      <w:r>
        <w:t xml:space="preserve">vědecké rady </w:t>
      </w:r>
      <w:r w:rsidRPr="00516B5B">
        <w:t xml:space="preserve">řídí ředitel ústavu, který může pověřit řízením jednání, resp. některé jeho části, jiného člena </w:t>
      </w:r>
      <w:r>
        <w:t>vědecké rady</w:t>
      </w:r>
      <w:r w:rsidRPr="00516B5B">
        <w:t xml:space="preserve">. </w:t>
      </w:r>
    </w:p>
    <w:p w:rsidR="00FA06E9" w:rsidRPr="00516B5B" w:rsidRDefault="00FA06E9" w:rsidP="00FA06E9">
      <w:pPr>
        <w:numPr>
          <w:ilvl w:val="0"/>
          <w:numId w:val="1"/>
        </w:numPr>
        <w:tabs>
          <w:tab w:val="clear" w:pos="1440"/>
          <w:tab w:val="num" w:pos="0"/>
          <w:tab w:val="left" w:pos="900"/>
        </w:tabs>
        <w:spacing w:before="120"/>
        <w:ind w:left="0" w:firstLine="540"/>
        <w:jc w:val="both"/>
      </w:pPr>
      <w:r w:rsidRPr="00516B5B">
        <w:t xml:space="preserve">Jednání </w:t>
      </w:r>
      <w:r>
        <w:t xml:space="preserve">vědecké rady </w:t>
      </w:r>
      <w:r w:rsidRPr="00516B5B">
        <w:t xml:space="preserve">může být zahájeno, je-li přítomna alespoň dvoutřetinová většina jejích </w:t>
      </w:r>
      <w:r w:rsidRPr="00353BAF">
        <w:t>členů</w:t>
      </w:r>
      <w:r w:rsidR="00CC4A04" w:rsidRPr="00353BAF">
        <w:t xml:space="preserve"> (při sedmičlenné VR musí být přítomno na jednání pět členů)</w:t>
      </w:r>
      <w:r w:rsidRPr="00353BAF">
        <w:t>.</w:t>
      </w:r>
      <w:r w:rsidRPr="00516B5B">
        <w:t xml:space="preserve"> Při tomto počtu přítomných členů je </w:t>
      </w:r>
      <w:r>
        <w:t xml:space="preserve">vědecká rada </w:t>
      </w:r>
      <w:r w:rsidRPr="00516B5B">
        <w:t>oprávněna přijímat rozhodnutí.</w:t>
      </w:r>
    </w:p>
    <w:p w:rsidR="00FA06E9" w:rsidRPr="00516B5B" w:rsidRDefault="00FA06E9" w:rsidP="00FA06E9">
      <w:pPr>
        <w:numPr>
          <w:ilvl w:val="0"/>
          <w:numId w:val="1"/>
        </w:numPr>
        <w:tabs>
          <w:tab w:val="clear" w:pos="1440"/>
          <w:tab w:val="num" w:pos="0"/>
          <w:tab w:val="left" w:pos="900"/>
        </w:tabs>
        <w:spacing w:before="120"/>
        <w:ind w:left="0" w:firstLine="540"/>
        <w:jc w:val="both"/>
      </w:pPr>
      <w:r w:rsidRPr="00516B5B">
        <w:t>V</w:t>
      </w:r>
      <w:r>
        <w:t xml:space="preserve">ědecká rada </w:t>
      </w:r>
      <w:r w:rsidRPr="00516B5B">
        <w:t xml:space="preserve">jedná podle schváleného programu jednání. Každý z členů </w:t>
      </w:r>
      <w:r>
        <w:t xml:space="preserve">vědecké rady </w:t>
      </w:r>
      <w:r w:rsidRPr="00516B5B">
        <w:t>může na začátku jednání navrhnout změnu programu nebo jeho doplnění. O</w:t>
      </w:r>
      <w:r>
        <w:t> </w:t>
      </w:r>
      <w:r w:rsidRPr="00516B5B">
        <w:t xml:space="preserve">navrhovaných změnách či doplnění programu se rozhoduje hlasováním. </w:t>
      </w:r>
    </w:p>
    <w:p w:rsidR="00FA06E9" w:rsidRPr="00516B5B" w:rsidRDefault="00FA06E9" w:rsidP="00FA06E9">
      <w:pPr>
        <w:numPr>
          <w:ilvl w:val="0"/>
          <w:numId w:val="1"/>
        </w:numPr>
        <w:tabs>
          <w:tab w:val="clear" w:pos="1440"/>
          <w:tab w:val="num" w:pos="0"/>
          <w:tab w:val="left" w:pos="900"/>
        </w:tabs>
        <w:spacing w:before="120"/>
        <w:ind w:left="0" w:firstLine="540"/>
        <w:jc w:val="both"/>
      </w:pPr>
      <w:r w:rsidRPr="00516B5B">
        <w:t xml:space="preserve">Hlasování o usneseních a závěrech jednání </w:t>
      </w:r>
      <w:r>
        <w:t xml:space="preserve">vědecké rady </w:t>
      </w:r>
      <w:r w:rsidRPr="00516B5B">
        <w:t xml:space="preserve">může být prováděno veřejně nebo tajně. Při tajném hlasování se hlasuje hlasovacími lístky. Se souhlasem všech přítomných členů </w:t>
      </w:r>
      <w:r>
        <w:t xml:space="preserve">vědecké rady </w:t>
      </w:r>
      <w:r w:rsidRPr="00516B5B">
        <w:t xml:space="preserve">může být hlasování veřejné, s výjimkou těch případů, kdy je tajné hlasování vyžadováno </w:t>
      </w:r>
      <w:r w:rsidRPr="00353BAF">
        <w:t xml:space="preserve">předpisy (§ 72 odst. </w:t>
      </w:r>
      <w:smartTag w:uri="urn:schemas-microsoft-com:office:smarttags" w:element="metricconverter">
        <w:smartTagPr>
          <w:attr w:name="ProductID" w:val="9 a"/>
        </w:smartTagPr>
        <w:r w:rsidRPr="00353BAF">
          <w:t>9 a</w:t>
        </w:r>
      </w:smartTag>
      <w:r w:rsidRPr="00353BAF">
        <w:t xml:space="preserve"> § 74 odst. 6 zákona).</w:t>
      </w:r>
      <w:r>
        <w:t xml:space="preserve"> </w:t>
      </w:r>
    </w:p>
    <w:p w:rsidR="00FA06E9" w:rsidRPr="00516B5B" w:rsidRDefault="00FA06E9" w:rsidP="00FA06E9">
      <w:pPr>
        <w:numPr>
          <w:ilvl w:val="0"/>
          <w:numId w:val="1"/>
        </w:numPr>
        <w:tabs>
          <w:tab w:val="clear" w:pos="1440"/>
          <w:tab w:val="num" w:pos="0"/>
          <w:tab w:val="left" w:pos="900"/>
        </w:tabs>
        <w:spacing w:before="120"/>
        <w:ind w:left="0" w:firstLine="540"/>
        <w:jc w:val="both"/>
      </w:pPr>
      <w:r w:rsidRPr="00516B5B">
        <w:t>Pro tajné hlasování jsou na návrh řídícího jednání voleni veřejným hlasováním nejméně dva skrutátoři. Po vyhodnocení výsledku tajného hlasování vyplní a podepíší skrutátoři protokol o hlasování a předají jej - včetně všech odevzdaných hlasovacích lístků - řídícímu jednání. Řídící jednání oznámí počet hlasů pro návrh (kladných), počet hlasů proti návrhu (záporných) a počet hlasů neplatných. Protokol o hlasování a</w:t>
      </w:r>
      <w:r>
        <w:t> </w:t>
      </w:r>
      <w:r w:rsidRPr="00516B5B">
        <w:t xml:space="preserve">hlasovací lístky se archivují. </w:t>
      </w:r>
    </w:p>
    <w:p w:rsidR="00FA06E9" w:rsidRPr="00516B5B" w:rsidRDefault="00FA06E9" w:rsidP="00FA06E9">
      <w:pPr>
        <w:numPr>
          <w:ilvl w:val="0"/>
          <w:numId w:val="1"/>
        </w:numPr>
        <w:tabs>
          <w:tab w:val="clear" w:pos="1440"/>
          <w:tab w:val="num" w:pos="0"/>
          <w:tab w:val="left" w:pos="900"/>
        </w:tabs>
        <w:spacing w:before="120"/>
        <w:ind w:left="0" w:firstLine="540"/>
        <w:jc w:val="both"/>
      </w:pPr>
      <w:r w:rsidRPr="00516B5B">
        <w:t xml:space="preserve">Návrhy jsou schváleny, hlasovala-li pro ně nadpoloviční většina přítomných členů </w:t>
      </w:r>
      <w:r>
        <w:t>vědecké rady</w:t>
      </w:r>
      <w:r w:rsidRPr="00516B5B">
        <w:t xml:space="preserve">. </w:t>
      </w:r>
    </w:p>
    <w:p w:rsidR="00FA06E9" w:rsidRPr="00516B5B" w:rsidRDefault="00FA06E9" w:rsidP="00FA06E9">
      <w:pPr>
        <w:numPr>
          <w:ilvl w:val="0"/>
          <w:numId w:val="1"/>
        </w:numPr>
        <w:tabs>
          <w:tab w:val="clear" w:pos="1440"/>
          <w:tab w:val="num" w:pos="0"/>
          <w:tab w:val="left" w:pos="900"/>
        </w:tabs>
        <w:spacing w:before="120"/>
        <w:ind w:left="0" w:firstLine="540"/>
        <w:jc w:val="both"/>
      </w:pPr>
      <w:r w:rsidRPr="00516B5B">
        <w:t xml:space="preserve">Jednání </w:t>
      </w:r>
      <w:r>
        <w:t xml:space="preserve">vědecké rady </w:t>
      </w:r>
      <w:r w:rsidRPr="00516B5B">
        <w:t xml:space="preserve">je veřejné. Účastníci jednání, kteří nejsou členy </w:t>
      </w:r>
      <w:r>
        <w:t>vědecké rady a </w:t>
      </w:r>
      <w:r w:rsidRPr="00516B5B">
        <w:t xml:space="preserve">nebyli k jednání pozváni, nemají právo aktivně ovlivňovat průběh jednání. </w:t>
      </w:r>
    </w:p>
    <w:p w:rsidR="00FA06E9" w:rsidRPr="00516B5B" w:rsidRDefault="00FA06E9" w:rsidP="00FA06E9">
      <w:pPr>
        <w:numPr>
          <w:ilvl w:val="0"/>
          <w:numId w:val="1"/>
        </w:numPr>
        <w:tabs>
          <w:tab w:val="clear" w:pos="1440"/>
          <w:tab w:val="num" w:pos="0"/>
          <w:tab w:val="left" w:pos="900"/>
        </w:tabs>
        <w:spacing w:before="120"/>
        <w:ind w:left="0" w:firstLine="540"/>
        <w:jc w:val="both"/>
      </w:pPr>
      <w:r w:rsidRPr="00516B5B">
        <w:lastRenderedPageBreak/>
        <w:t xml:space="preserve">Za neveřejné může být prohlášeno jednání </w:t>
      </w:r>
      <w:r>
        <w:t xml:space="preserve">vědecké rady </w:t>
      </w:r>
      <w:r w:rsidRPr="00516B5B">
        <w:t xml:space="preserve">jen mimořádně při projednávání utajovaných skutečností ve smyslu zákona a na základě předchozího rozhodnutí </w:t>
      </w:r>
      <w:r>
        <w:t>vědecké rady</w:t>
      </w:r>
      <w:r w:rsidRPr="00516B5B">
        <w:t xml:space="preserve">, k němuž je nezbytné kladné stanovisko nejméně poloviny všech členů </w:t>
      </w:r>
      <w:r>
        <w:t>vědecké rady</w:t>
      </w:r>
      <w:r w:rsidRPr="00516B5B">
        <w:t xml:space="preserve">. </w:t>
      </w:r>
    </w:p>
    <w:p w:rsidR="00FA06E9" w:rsidRPr="00516B5B" w:rsidRDefault="00FA06E9" w:rsidP="00FA06E9">
      <w:pPr>
        <w:numPr>
          <w:ilvl w:val="0"/>
          <w:numId w:val="1"/>
        </w:numPr>
        <w:tabs>
          <w:tab w:val="clear" w:pos="1440"/>
          <w:tab w:val="num" w:pos="0"/>
          <w:tab w:val="left" w:pos="900"/>
        </w:tabs>
        <w:spacing w:before="120"/>
        <w:ind w:left="0" w:firstLine="540"/>
        <w:jc w:val="both"/>
      </w:pPr>
      <w:r w:rsidRPr="00516B5B">
        <w:t xml:space="preserve">Je-li projednáván bod, týkající se člena </w:t>
      </w:r>
      <w:r>
        <w:t xml:space="preserve">vědecké rady </w:t>
      </w:r>
      <w:r w:rsidRPr="00516B5B">
        <w:t xml:space="preserve">nebo jeho přímého příbuzného, tento člen </w:t>
      </w:r>
      <w:r>
        <w:t xml:space="preserve">vědecké rady </w:t>
      </w:r>
      <w:r w:rsidRPr="00516B5B">
        <w:t xml:space="preserve">nehlasuje a </w:t>
      </w:r>
      <w:r>
        <w:t xml:space="preserve">celkový </w:t>
      </w:r>
      <w:r w:rsidRPr="00516B5B">
        <w:t xml:space="preserve">počet členů </w:t>
      </w:r>
      <w:r>
        <w:t xml:space="preserve">vědecké rady </w:t>
      </w:r>
      <w:r w:rsidRPr="00516B5B">
        <w:t xml:space="preserve">se </w:t>
      </w:r>
      <w:r>
        <w:t xml:space="preserve">pro účely tohoto hlasování </w:t>
      </w:r>
      <w:r w:rsidRPr="00516B5B">
        <w:t>snižuje o jednoho.</w:t>
      </w:r>
    </w:p>
    <w:p w:rsidR="00FA06E9" w:rsidRPr="00516B5B" w:rsidRDefault="00FA06E9" w:rsidP="00FA06E9">
      <w:pPr>
        <w:numPr>
          <w:ilvl w:val="0"/>
          <w:numId w:val="1"/>
        </w:numPr>
        <w:tabs>
          <w:tab w:val="clear" w:pos="1440"/>
          <w:tab w:val="num" w:pos="0"/>
          <w:tab w:val="left" w:pos="1080"/>
        </w:tabs>
        <w:spacing w:before="120"/>
        <w:ind w:left="0" w:firstLine="540"/>
        <w:jc w:val="both"/>
      </w:pPr>
      <w:r w:rsidRPr="00516B5B">
        <w:t xml:space="preserve">O jednáních se pořizuje zápis, v němž je uveden zejména program jednání, prezence členů, průběh a závěry jednání a výsledky hlasování. Zápis je schvalován na dalším jednání </w:t>
      </w:r>
      <w:r>
        <w:t>vědecké rady</w:t>
      </w:r>
      <w:r w:rsidRPr="00516B5B">
        <w:t>.</w:t>
      </w:r>
    </w:p>
    <w:p w:rsidR="00FA06E9" w:rsidRPr="00516B5B" w:rsidRDefault="00FA06E9" w:rsidP="00FA06E9">
      <w:pPr>
        <w:numPr>
          <w:ilvl w:val="0"/>
          <w:numId w:val="1"/>
        </w:numPr>
        <w:tabs>
          <w:tab w:val="clear" w:pos="1440"/>
          <w:tab w:val="num" w:pos="0"/>
          <w:tab w:val="left" w:pos="1080"/>
        </w:tabs>
        <w:spacing w:before="120"/>
        <w:ind w:left="0" w:firstLine="540"/>
        <w:jc w:val="both"/>
      </w:pPr>
      <w:r w:rsidRPr="00516B5B">
        <w:t>Při jednání per rollam je stanoven termín, ve kterém je třeba odeslat odpovědi.</w:t>
      </w:r>
      <w:r>
        <w:t xml:space="preserve"> </w:t>
      </w:r>
      <w:r w:rsidRPr="00516B5B">
        <w:t xml:space="preserve">Tento termín je zpravidla sedm dní. Usnesení je přijato, hlasovala-li pro ně v daném termínu nadpoloviční většina všech členů </w:t>
      </w:r>
      <w:r>
        <w:t>vědecké rady</w:t>
      </w:r>
      <w:r w:rsidRPr="00516B5B">
        <w:t xml:space="preserve">. Pokud ve stanovené lhůtě nedojde dostatečný počet odpovědí k rozhodnutí, uskuteční se hlasování per rollam znovu ve zkráceném termínu, který stanoví předseda </w:t>
      </w:r>
      <w:r>
        <w:t>vědecké rady,</w:t>
      </w:r>
      <w:r w:rsidRPr="00516B5B">
        <w:t xml:space="preserve"> a to na nejméně dva dny. V</w:t>
      </w:r>
      <w:r>
        <w:t> </w:t>
      </w:r>
      <w:r w:rsidRPr="00516B5B">
        <w:t xml:space="preserve">případě opakovaného hlasování je pro rozhodnutí dostačující nadpoloviční většina došlých odpovědí. O výsledku hlasování předseda neprodleně informuje všechny členy </w:t>
      </w:r>
      <w:r>
        <w:t>vědecké rady</w:t>
      </w:r>
      <w:r w:rsidRPr="00516B5B">
        <w:t>. O hlasování se pořídí zápis. Došlé</w:t>
      </w:r>
      <w:r>
        <w:t xml:space="preserve"> hlasy (e-maily) se archivují v </w:t>
      </w:r>
      <w:r w:rsidRPr="00516B5B">
        <w:t>samostatném datovém adresáři.</w:t>
      </w:r>
    </w:p>
    <w:p w:rsidR="00FA06E9" w:rsidRDefault="00FA06E9" w:rsidP="00FA06E9">
      <w:pPr>
        <w:pStyle w:val="H2"/>
        <w:spacing w:before="120" w:after="0"/>
        <w:jc w:val="center"/>
        <w:rPr>
          <w:sz w:val="24"/>
          <w:szCs w:val="24"/>
        </w:rPr>
      </w:pPr>
    </w:p>
    <w:p w:rsidR="00FA06E9" w:rsidRPr="00516B5B" w:rsidRDefault="00FA06E9" w:rsidP="00FA06E9">
      <w:pPr>
        <w:pStyle w:val="H2"/>
        <w:spacing w:before="0" w:after="0"/>
        <w:jc w:val="center"/>
        <w:rPr>
          <w:sz w:val="24"/>
          <w:szCs w:val="24"/>
        </w:rPr>
      </w:pPr>
      <w:r w:rsidRPr="00516B5B">
        <w:rPr>
          <w:sz w:val="24"/>
          <w:szCs w:val="24"/>
        </w:rPr>
        <w:t xml:space="preserve">Článek </w:t>
      </w:r>
      <w:r>
        <w:rPr>
          <w:sz w:val="24"/>
          <w:szCs w:val="24"/>
        </w:rPr>
        <w:t>6</w:t>
      </w:r>
    </w:p>
    <w:p w:rsidR="00FA06E9" w:rsidRPr="00516B5B" w:rsidRDefault="00FA06E9" w:rsidP="00FA06E9">
      <w:pPr>
        <w:pStyle w:val="H3"/>
        <w:spacing w:before="0" w:after="0"/>
        <w:jc w:val="center"/>
        <w:rPr>
          <w:sz w:val="24"/>
          <w:szCs w:val="24"/>
        </w:rPr>
      </w:pPr>
      <w:r w:rsidRPr="00516B5B">
        <w:rPr>
          <w:sz w:val="24"/>
          <w:szCs w:val="24"/>
        </w:rPr>
        <w:t>Závěrečná ustanovení</w:t>
      </w:r>
    </w:p>
    <w:p w:rsidR="00FA06E9" w:rsidRDefault="00FA06E9" w:rsidP="00FA06E9">
      <w:pPr>
        <w:tabs>
          <w:tab w:val="left" w:pos="0"/>
        </w:tabs>
        <w:spacing w:before="120"/>
        <w:ind w:right="15"/>
        <w:jc w:val="both"/>
      </w:pPr>
      <w:r>
        <w:tab/>
        <w:t>(1) Tento jednací řád byl schválen Akademickým senát</w:t>
      </w:r>
      <w:r w:rsidR="00CC4A04">
        <w:t xml:space="preserve">em VUT v Brně </w:t>
      </w:r>
      <w:r w:rsidR="00771D77">
        <w:t>dne 12.9.2017</w:t>
      </w:r>
      <w:r>
        <w:t xml:space="preserve"> </w:t>
      </w:r>
      <w:r w:rsidR="00C356D5">
        <w:t xml:space="preserve">   </w:t>
      </w:r>
      <w:r>
        <w:t xml:space="preserve">a tímto dnem nabývá platnosti. </w:t>
      </w:r>
    </w:p>
    <w:p w:rsidR="00E26727" w:rsidRDefault="00FA06E9" w:rsidP="00E26727">
      <w:pPr>
        <w:jc w:val="both"/>
      </w:pPr>
      <w:r>
        <w:tab/>
        <w:t xml:space="preserve">(2) Tento jednací řád nabývá účinnosti dnem podpisu. </w:t>
      </w:r>
    </w:p>
    <w:p w:rsidR="00E26727" w:rsidRDefault="00E26727" w:rsidP="00E26727">
      <w:pPr>
        <w:jc w:val="both"/>
      </w:pPr>
    </w:p>
    <w:p w:rsidR="00E26727" w:rsidRDefault="00E26727" w:rsidP="00E26727">
      <w:pPr>
        <w:jc w:val="both"/>
      </w:pPr>
    </w:p>
    <w:p w:rsidR="00E26727" w:rsidRPr="00E26727" w:rsidRDefault="00E26727" w:rsidP="00E26727">
      <w:pPr>
        <w:jc w:val="both"/>
        <w:rPr>
          <w:i/>
        </w:rPr>
      </w:pPr>
      <w:r w:rsidRPr="00E26727">
        <w:rPr>
          <w:i/>
        </w:rPr>
        <w:t xml:space="preserve">Ruší se:  </w:t>
      </w:r>
    </w:p>
    <w:p w:rsidR="00E26727" w:rsidRPr="003F1AA1" w:rsidRDefault="00E26727" w:rsidP="00E26727">
      <w:pPr>
        <w:jc w:val="both"/>
        <w:rPr>
          <w:i/>
        </w:rPr>
      </w:pPr>
      <w:r w:rsidRPr="00E26727">
        <w:rPr>
          <w:i/>
        </w:rPr>
        <w:t>Jednací řád Vědecké rady Centra sportovních aktivit VUT v Brně ze dne 27. října 2009</w:t>
      </w:r>
      <w:r>
        <w:rPr>
          <w:i/>
        </w:rPr>
        <w:t xml:space="preserve"> </w:t>
      </w:r>
      <w:r w:rsidRPr="003F1AA1">
        <w:rPr>
          <w:i/>
        </w:rPr>
        <w:t xml:space="preserve"> </w:t>
      </w:r>
    </w:p>
    <w:p w:rsidR="00FA06E9" w:rsidRPr="00516B5B" w:rsidRDefault="00FA06E9" w:rsidP="00FA06E9">
      <w:pPr>
        <w:tabs>
          <w:tab w:val="left" w:pos="0"/>
        </w:tabs>
        <w:spacing w:before="120"/>
        <w:ind w:right="15"/>
        <w:jc w:val="both"/>
      </w:pPr>
    </w:p>
    <w:p w:rsidR="00FA06E9" w:rsidRDefault="00FA06E9" w:rsidP="00C356D5">
      <w:pPr>
        <w:tabs>
          <w:tab w:val="decimal" w:pos="0"/>
          <w:tab w:val="left" w:pos="284"/>
        </w:tabs>
        <w:spacing w:before="120"/>
        <w:ind w:right="29"/>
        <w:jc w:val="both"/>
      </w:pPr>
      <w:r w:rsidRPr="00516B5B">
        <w:t xml:space="preserve">                                                         </w:t>
      </w:r>
    </w:p>
    <w:p w:rsidR="00C356D5" w:rsidRPr="00CC03F3" w:rsidRDefault="00C356D5" w:rsidP="00C356D5">
      <w:pPr>
        <w:tabs>
          <w:tab w:val="left" w:pos="0"/>
        </w:tabs>
        <w:spacing w:before="120"/>
        <w:jc w:val="both"/>
      </w:pPr>
      <w:r w:rsidRPr="00CC03F3">
        <w:rPr>
          <w:szCs w:val="24"/>
        </w:rPr>
        <w:t xml:space="preserve">V Brně dne </w:t>
      </w:r>
      <w:r w:rsidR="005E5388">
        <w:rPr>
          <w:szCs w:val="24"/>
        </w:rPr>
        <w:t>………………</w:t>
      </w:r>
      <w:bookmarkStart w:id="0" w:name="_GoBack"/>
      <w:bookmarkEnd w:id="0"/>
    </w:p>
    <w:p w:rsidR="00FA06E9" w:rsidRPr="006D21C9" w:rsidRDefault="00FA06E9" w:rsidP="00FA06E9">
      <w:pPr>
        <w:tabs>
          <w:tab w:val="left" w:pos="284"/>
        </w:tabs>
        <w:spacing w:before="120"/>
        <w:jc w:val="both"/>
      </w:pPr>
    </w:p>
    <w:p w:rsidR="00C356D5" w:rsidRDefault="00C356D5" w:rsidP="00FA06E9">
      <w:pPr>
        <w:tabs>
          <w:tab w:val="left" w:pos="0"/>
        </w:tabs>
        <w:spacing w:before="120"/>
        <w:ind w:left="360" w:hanging="360"/>
        <w:jc w:val="both"/>
      </w:pPr>
    </w:p>
    <w:p w:rsidR="00FA06E9" w:rsidRPr="00DB4B0D" w:rsidRDefault="00FA06E9" w:rsidP="00FA06E9">
      <w:pPr>
        <w:tabs>
          <w:tab w:val="left" w:pos="0"/>
        </w:tabs>
        <w:spacing w:before="120"/>
        <w:ind w:left="360" w:hanging="360"/>
        <w:jc w:val="both"/>
      </w:pPr>
      <w:r>
        <w:t>….</w:t>
      </w:r>
      <w:r w:rsidRPr="00DB4B0D">
        <w:t>…………………………………</w:t>
      </w:r>
      <w:r>
        <w:t xml:space="preserve">….                  </w:t>
      </w:r>
      <w:r>
        <w:tab/>
      </w:r>
      <w:r w:rsidRPr="00DB4B0D">
        <w:t xml:space="preserve"> ……………………………………</w:t>
      </w:r>
      <w:r>
        <w:t>……...</w:t>
      </w:r>
    </w:p>
    <w:p w:rsidR="00FA06E9" w:rsidRDefault="00FA06E9" w:rsidP="00FA06E9">
      <w:pPr>
        <w:tabs>
          <w:tab w:val="left" w:pos="0"/>
        </w:tabs>
        <w:spacing w:before="120"/>
        <w:ind w:left="360" w:hanging="360"/>
        <w:jc w:val="both"/>
      </w:pPr>
      <w:r>
        <w:t xml:space="preserve">            RNDr. Ha</w:t>
      </w:r>
      <w:r w:rsidR="00F6220D">
        <w:t>na Lepková</w:t>
      </w:r>
      <w:r w:rsidR="00F6220D">
        <w:tab/>
      </w:r>
      <w:r w:rsidR="00F6220D">
        <w:tab/>
        <w:t xml:space="preserve">                   p</w:t>
      </w:r>
      <w:r>
        <w:t xml:space="preserve">rof. </w:t>
      </w:r>
      <w:r w:rsidR="00CC4A04">
        <w:t>RNDr. Ing. Petr Štěpánek, CSc.</w:t>
      </w:r>
    </w:p>
    <w:p w:rsidR="00FA06E9" w:rsidRPr="006D21C9" w:rsidRDefault="00FA06E9" w:rsidP="00FA06E9">
      <w:pPr>
        <w:tabs>
          <w:tab w:val="left" w:pos="0"/>
        </w:tabs>
        <w:spacing w:before="120"/>
        <w:ind w:left="360" w:hanging="360"/>
        <w:jc w:val="both"/>
      </w:pPr>
      <w:r>
        <w:t xml:space="preserve"> </w:t>
      </w:r>
      <w:r w:rsidR="00F6220D">
        <w:tab/>
      </w:r>
      <w:r w:rsidR="00F6220D">
        <w:tab/>
      </w:r>
      <w:r>
        <w:t xml:space="preserve"> </w:t>
      </w:r>
      <w:r w:rsidRPr="006D21C9">
        <w:t>ředitel</w:t>
      </w:r>
      <w:r>
        <w:t>ka</w:t>
      </w:r>
      <w:r w:rsidR="00F6220D">
        <w:t xml:space="preserve"> CESA</w:t>
      </w:r>
      <w:r w:rsidRPr="006D21C9">
        <w:t xml:space="preserve"> </w:t>
      </w:r>
      <w:r w:rsidRPr="006D21C9">
        <w:tab/>
      </w:r>
      <w:r w:rsidRPr="006D21C9">
        <w:tab/>
      </w:r>
      <w:r w:rsidRPr="006D21C9">
        <w:tab/>
      </w:r>
      <w:r>
        <w:t xml:space="preserve">       </w:t>
      </w:r>
      <w:r w:rsidR="00F6220D">
        <w:tab/>
        <w:t xml:space="preserve">       </w:t>
      </w:r>
      <w:r>
        <w:t>r</w:t>
      </w:r>
      <w:r w:rsidRPr="006D21C9">
        <w:t>ektor</w:t>
      </w:r>
      <w:r>
        <w:t xml:space="preserve"> VUT v Brně</w:t>
      </w:r>
    </w:p>
    <w:p w:rsidR="00FA06E9" w:rsidRPr="006D21C9" w:rsidRDefault="00FA06E9" w:rsidP="00FA06E9">
      <w:pPr>
        <w:tabs>
          <w:tab w:val="left" w:pos="0"/>
        </w:tabs>
        <w:ind w:left="357" w:hanging="357"/>
        <w:jc w:val="both"/>
      </w:pPr>
      <w:r w:rsidRPr="006D21C9">
        <w:t xml:space="preserve">  </w:t>
      </w:r>
      <w:r>
        <w:t xml:space="preserve">   </w:t>
      </w:r>
      <w:r w:rsidRPr="006D21C9">
        <w:t xml:space="preserve">            </w:t>
      </w:r>
    </w:p>
    <w:p w:rsidR="00FA06E9" w:rsidRPr="006D21C9" w:rsidRDefault="00FA06E9" w:rsidP="00FA06E9">
      <w:pPr>
        <w:tabs>
          <w:tab w:val="left" w:pos="0"/>
        </w:tabs>
        <w:spacing w:before="120"/>
        <w:ind w:left="360" w:hanging="360"/>
        <w:jc w:val="both"/>
      </w:pPr>
      <w:r w:rsidRPr="006D21C9">
        <w:t xml:space="preserve">                                                           </w:t>
      </w:r>
    </w:p>
    <w:p w:rsidR="00FA06E9" w:rsidRPr="006D21C9" w:rsidRDefault="00FA06E9" w:rsidP="00C356D5">
      <w:pPr>
        <w:pStyle w:val="Normln1"/>
        <w:spacing w:before="0"/>
        <w:jc w:val="left"/>
        <w:rPr>
          <w:color w:val="auto"/>
          <w:szCs w:val="24"/>
        </w:rPr>
      </w:pPr>
    </w:p>
    <w:p w:rsidR="00FA06E9" w:rsidRPr="00DB4B0D" w:rsidRDefault="00FA06E9" w:rsidP="00FA06E9">
      <w:pPr>
        <w:pStyle w:val="Normln1"/>
        <w:spacing w:before="0"/>
        <w:rPr>
          <w:b w:val="0"/>
          <w:color w:val="auto"/>
          <w:szCs w:val="24"/>
        </w:rPr>
      </w:pPr>
      <w:r w:rsidRPr="00DB4B0D">
        <w:rPr>
          <w:b w:val="0"/>
          <w:color w:val="auto"/>
          <w:szCs w:val="24"/>
        </w:rPr>
        <w:t>……………………………………………………..</w:t>
      </w:r>
      <w:r w:rsidRPr="00DB4B0D">
        <w:rPr>
          <w:b w:val="0"/>
          <w:color w:val="auto"/>
          <w:szCs w:val="24"/>
        </w:rPr>
        <w:tab/>
      </w:r>
    </w:p>
    <w:p w:rsidR="00FA06E9" w:rsidRDefault="00F6220D" w:rsidP="00FA06E9">
      <w:pPr>
        <w:pStyle w:val="Normln1"/>
        <w:spacing w:before="120"/>
        <w:rPr>
          <w:b w:val="0"/>
          <w:color w:val="auto"/>
          <w:szCs w:val="24"/>
        </w:rPr>
      </w:pPr>
      <w:r>
        <w:rPr>
          <w:b w:val="0"/>
          <w:color w:val="auto"/>
          <w:szCs w:val="24"/>
        </w:rPr>
        <w:t>d</w:t>
      </w:r>
      <w:r w:rsidR="00FA06E9">
        <w:rPr>
          <w:b w:val="0"/>
          <w:color w:val="auto"/>
          <w:szCs w:val="24"/>
        </w:rPr>
        <w:t xml:space="preserve">oc. Dr. Ing. Petr Hanáček  </w:t>
      </w:r>
    </w:p>
    <w:p w:rsidR="00FA06E9" w:rsidRDefault="00FA06E9" w:rsidP="00FA06E9">
      <w:pPr>
        <w:pStyle w:val="Normln1"/>
        <w:spacing w:before="120"/>
        <w:rPr>
          <w:b w:val="0"/>
          <w:color w:val="auto"/>
          <w:szCs w:val="24"/>
        </w:rPr>
      </w:pPr>
      <w:r>
        <w:rPr>
          <w:b w:val="0"/>
          <w:color w:val="auto"/>
          <w:szCs w:val="24"/>
        </w:rPr>
        <w:t xml:space="preserve">předseda </w:t>
      </w:r>
      <w:r w:rsidR="00F6220D">
        <w:rPr>
          <w:b w:val="0"/>
          <w:color w:val="auto"/>
          <w:szCs w:val="24"/>
        </w:rPr>
        <w:t>AS</w:t>
      </w:r>
      <w:r>
        <w:rPr>
          <w:b w:val="0"/>
          <w:color w:val="auto"/>
          <w:szCs w:val="24"/>
        </w:rPr>
        <w:t xml:space="preserve"> VUT v Brně</w:t>
      </w:r>
    </w:p>
    <w:sectPr w:rsidR="00FA06E9" w:rsidSect="0083626C">
      <w:headerReference w:type="default" r:id="rId8"/>
      <w:pgSz w:w="11906" w:h="16838"/>
      <w:pgMar w:top="1417" w:right="1558" w:bottom="1134" w:left="1273" w:header="1440" w:footer="14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160" w:rsidRDefault="00697160">
      <w:r>
        <w:separator/>
      </w:r>
    </w:p>
  </w:endnote>
  <w:endnote w:type="continuationSeparator" w:id="0">
    <w:p w:rsidR="00697160" w:rsidRDefault="00697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160" w:rsidRDefault="00697160">
      <w:r>
        <w:separator/>
      </w:r>
    </w:p>
  </w:footnote>
  <w:footnote w:type="continuationSeparator" w:id="0">
    <w:p w:rsidR="00697160" w:rsidRDefault="00697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5B6" w:rsidRPr="00FD43F5" w:rsidRDefault="00697160">
    <w:pPr>
      <w:pStyle w:val="Zhlav"/>
      <w:rPr>
        <w:i/>
        <w:u w:val="single"/>
      </w:rPr>
    </w:pPr>
  </w:p>
  <w:p w:rsidR="000605B6" w:rsidRDefault="0069716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80A54"/>
    <w:multiLevelType w:val="hybridMultilevel"/>
    <w:tmpl w:val="7BD41B96"/>
    <w:lvl w:ilvl="0" w:tplc="5770C5F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A0EBB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CD4D6B"/>
    <w:multiLevelType w:val="hybridMultilevel"/>
    <w:tmpl w:val="BD18E61E"/>
    <w:lvl w:ilvl="0" w:tplc="5770C5F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894D6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26597D"/>
    <w:multiLevelType w:val="hybridMultilevel"/>
    <w:tmpl w:val="9036DFA0"/>
    <w:lvl w:ilvl="0" w:tplc="5770C5F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14677A4"/>
    <w:multiLevelType w:val="hybridMultilevel"/>
    <w:tmpl w:val="43544AF2"/>
    <w:lvl w:ilvl="0" w:tplc="5770C5F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06E9"/>
    <w:rsid w:val="000003DA"/>
    <w:rsid w:val="0000217E"/>
    <w:rsid w:val="00004DDC"/>
    <w:rsid w:val="00011B84"/>
    <w:rsid w:val="00012512"/>
    <w:rsid w:val="000132BA"/>
    <w:rsid w:val="000134CB"/>
    <w:rsid w:val="00013750"/>
    <w:rsid w:val="0001433B"/>
    <w:rsid w:val="0001646D"/>
    <w:rsid w:val="00016B00"/>
    <w:rsid w:val="00020A14"/>
    <w:rsid w:val="00021948"/>
    <w:rsid w:val="00022697"/>
    <w:rsid w:val="00024A9F"/>
    <w:rsid w:val="00027238"/>
    <w:rsid w:val="00030A6F"/>
    <w:rsid w:val="0003196B"/>
    <w:rsid w:val="00032042"/>
    <w:rsid w:val="00034E64"/>
    <w:rsid w:val="0003516D"/>
    <w:rsid w:val="00035A44"/>
    <w:rsid w:val="000401C1"/>
    <w:rsid w:val="00040A18"/>
    <w:rsid w:val="0004115D"/>
    <w:rsid w:val="00041FCF"/>
    <w:rsid w:val="00043304"/>
    <w:rsid w:val="00045794"/>
    <w:rsid w:val="00051516"/>
    <w:rsid w:val="00052A29"/>
    <w:rsid w:val="0005533E"/>
    <w:rsid w:val="00055567"/>
    <w:rsid w:val="00055AF6"/>
    <w:rsid w:val="00055D57"/>
    <w:rsid w:val="000564A2"/>
    <w:rsid w:val="0005654A"/>
    <w:rsid w:val="00060F4C"/>
    <w:rsid w:val="00063678"/>
    <w:rsid w:val="000636E7"/>
    <w:rsid w:val="00063F6A"/>
    <w:rsid w:val="00064841"/>
    <w:rsid w:val="00065D12"/>
    <w:rsid w:val="00067225"/>
    <w:rsid w:val="00070695"/>
    <w:rsid w:val="00075667"/>
    <w:rsid w:val="00075A4C"/>
    <w:rsid w:val="000806B9"/>
    <w:rsid w:val="000806D4"/>
    <w:rsid w:val="00082BB2"/>
    <w:rsid w:val="00083F11"/>
    <w:rsid w:val="00084026"/>
    <w:rsid w:val="00084B15"/>
    <w:rsid w:val="00086B0D"/>
    <w:rsid w:val="0008789F"/>
    <w:rsid w:val="00087D89"/>
    <w:rsid w:val="0009053B"/>
    <w:rsid w:val="00090955"/>
    <w:rsid w:val="00093884"/>
    <w:rsid w:val="00093D71"/>
    <w:rsid w:val="00094A83"/>
    <w:rsid w:val="00094CED"/>
    <w:rsid w:val="00095C2D"/>
    <w:rsid w:val="0009610D"/>
    <w:rsid w:val="00097937"/>
    <w:rsid w:val="00097A26"/>
    <w:rsid w:val="00097C5A"/>
    <w:rsid w:val="000A5FAB"/>
    <w:rsid w:val="000A647F"/>
    <w:rsid w:val="000A7425"/>
    <w:rsid w:val="000B306D"/>
    <w:rsid w:val="000B69E6"/>
    <w:rsid w:val="000B79DE"/>
    <w:rsid w:val="000C15F9"/>
    <w:rsid w:val="000C4BCB"/>
    <w:rsid w:val="000C5E17"/>
    <w:rsid w:val="000C77E3"/>
    <w:rsid w:val="000C7C3F"/>
    <w:rsid w:val="000D1A59"/>
    <w:rsid w:val="000D2023"/>
    <w:rsid w:val="000D2A9F"/>
    <w:rsid w:val="000D3B9B"/>
    <w:rsid w:val="000D44EA"/>
    <w:rsid w:val="000E13B0"/>
    <w:rsid w:val="000E334C"/>
    <w:rsid w:val="000E4BA0"/>
    <w:rsid w:val="000F39C2"/>
    <w:rsid w:val="000F3AAF"/>
    <w:rsid w:val="000F4609"/>
    <w:rsid w:val="000F72E6"/>
    <w:rsid w:val="00100C53"/>
    <w:rsid w:val="0010330B"/>
    <w:rsid w:val="00104B0E"/>
    <w:rsid w:val="00104CA0"/>
    <w:rsid w:val="001056B4"/>
    <w:rsid w:val="001122EB"/>
    <w:rsid w:val="00112813"/>
    <w:rsid w:val="001144B2"/>
    <w:rsid w:val="00116F30"/>
    <w:rsid w:val="001202B8"/>
    <w:rsid w:val="00120482"/>
    <w:rsid w:val="001204F4"/>
    <w:rsid w:val="00120D66"/>
    <w:rsid w:val="00123276"/>
    <w:rsid w:val="00124245"/>
    <w:rsid w:val="001247C4"/>
    <w:rsid w:val="0012492E"/>
    <w:rsid w:val="00127028"/>
    <w:rsid w:val="00131839"/>
    <w:rsid w:val="0013409B"/>
    <w:rsid w:val="001340B3"/>
    <w:rsid w:val="00134901"/>
    <w:rsid w:val="00135195"/>
    <w:rsid w:val="00137F69"/>
    <w:rsid w:val="00140D31"/>
    <w:rsid w:val="0014200E"/>
    <w:rsid w:val="00144212"/>
    <w:rsid w:val="0014472D"/>
    <w:rsid w:val="001447F8"/>
    <w:rsid w:val="00144997"/>
    <w:rsid w:val="00145064"/>
    <w:rsid w:val="00147319"/>
    <w:rsid w:val="00154B1F"/>
    <w:rsid w:val="00154E31"/>
    <w:rsid w:val="00156260"/>
    <w:rsid w:val="00157414"/>
    <w:rsid w:val="001574BE"/>
    <w:rsid w:val="00157618"/>
    <w:rsid w:val="0016042D"/>
    <w:rsid w:val="00161C3B"/>
    <w:rsid w:val="001637E0"/>
    <w:rsid w:val="0016387D"/>
    <w:rsid w:val="00163FBD"/>
    <w:rsid w:val="0016453A"/>
    <w:rsid w:val="00170E02"/>
    <w:rsid w:val="00174D9E"/>
    <w:rsid w:val="00176E9D"/>
    <w:rsid w:val="00177FD3"/>
    <w:rsid w:val="00182DD3"/>
    <w:rsid w:val="00183815"/>
    <w:rsid w:val="00183F5F"/>
    <w:rsid w:val="001843EB"/>
    <w:rsid w:val="001847E5"/>
    <w:rsid w:val="00185ADE"/>
    <w:rsid w:val="0018790C"/>
    <w:rsid w:val="00191100"/>
    <w:rsid w:val="00191E52"/>
    <w:rsid w:val="00192397"/>
    <w:rsid w:val="001950F8"/>
    <w:rsid w:val="001A1B0F"/>
    <w:rsid w:val="001A2362"/>
    <w:rsid w:val="001A4BB2"/>
    <w:rsid w:val="001A4F5E"/>
    <w:rsid w:val="001A6E01"/>
    <w:rsid w:val="001B0633"/>
    <w:rsid w:val="001B0DF3"/>
    <w:rsid w:val="001B1359"/>
    <w:rsid w:val="001B2D89"/>
    <w:rsid w:val="001B5DFA"/>
    <w:rsid w:val="001B630C"/>
    <w:rsid w:val="001B729C"/>
    <w:rsid w:val="001C03B5"/>
    <w:rsid w:val="001C33A0"/>
    <w:rsid w:val="001C3A83"/>
    <w:rsid w:val="001C4276"/>
    <w:rsid w:val="001C4A90"/>
    <w:rsid w:val="001C6643"/>
    <w:rsid w:val="001C6DC4"/>
    <w:rsid w:val="001D0AF1"/>
    <w:rsid w:val="001D2F5C"/>
    <w:rsid w:val="001D70EF"/>
    <w:rsid w:val="001E3251"/>
    <w:rsid w:val="001E326F"/>
    <w:rsid w:val="001E610E"/>
    <w:rsid w:val="001E692E"/>
    <w:rsid w:val="001E6FA4"/>
    <w:rsid w:val="001E7042"/>
    <w:rsid w:val="001E74D4"/>
    <w:rsid w:val="001F2366"/>
    <w:rsid w:val="001F3D51"/>
    <w:rsid w:val="001F5369"/>
    <w:rsid w:val="001F7247"/>
    <w:rsid w:val="001F7CA6"/>
    <w:rsid w:val="00203026"/>
    <w:rsid w:val="002060B8"/>
    <w:rsid w:val="00206E66"/>
    <w:rsid w:val="002116C9"/>
    <w:rsid w:val="00211A06"/>
    <w:rsid w:val="002130DA"/>
    <w:rsid w:val="0022046D"/>
    <w:rsid w:val="00227B62"/>
    <w:rsid w:val="002304AE"/>
    <w:rsid w:val="002316AA"/>
    <w:rsid w:val="00232354"/>
    <w:rsid w:val="0023357A"/>
    <w:rsid w:val="0023391B"/>
    <w:rsid w:val="00233C5E"/>
    <w:rsid w:val="00234879"/>
    <w:rsid w:val="002348BB"/>
    <w:rsid w:val="00236EDB"/>
    <w:rsid w:val="002375D4"/>
    <w:rsid w:val="00237EA8"/>
    <w:rsid w:val="002406F5"/>
    <w:rsid w:val="00240DA1"/>
    <w:rsid w:val="002425FB"/>
    <w:rsid w:val="002433D0"/>
    <w:rsid w:val="00244017"/>
    <w:rsid w:val="00245577"/>
    <w:rsid w:val="00246E31"/>
    <w:rsid w:val="00251099"/>
    <w:rsid w:val="00251B2B"/>
    <w:rsid w:val="00251FFD"/>
    <w:rsid w:val="0025317D"/>
    <w:rsid w:val="002533EF"/>
    <w:rsid w:val="002556F2"/>
    <w:rsid w:val="00262328"/>
    <w:rsid w:val="00263269"/>
    <w:rsid w:val="00263624"/>
    <w:rsid w:val="00264B07"/>
    <w:rsid w:val="00265569"/>
    <w:rsid w:val="0026702E"/>
    <w:rsid w:val="002716E1"/>
    <w:rsid w:val="0027241E"/>
    <w:rsid w:val="002732BE"/>
    <w:rsid w:val="00273832"/>
    <w:rsid w:val="002759A1"/>
    <w:rsid w:val="00276669"/>
    <w:rsid w:val="00277FEB"/>
    <w:rsid w:val="002830D8"/>
    <w:rsid w:val="00284A11"/>
    <w:rsid w:val="00286D93"/>
    <w:rsid w:val="002873E7"/>
    <w:rsid w:val="00290AE6"/>
    <w:rsid w:val="00291A24"/>
    <w:rsid w:val="002923DE"/>
    <w:rsid w:val="00293419"/>
    <w:rsid w:val="00293F6D"/>
    <w:rsid w:val="002A3066"/>
    <w:rsid w:val="002A3B9D"/>
    <w:rsid w:val="002A54C5"/>
    <w:rsid w:val="002B04F2"/>
    <w:rsid w:val="002B1BA5"/>
    <w:rsid w:val="002B206A"/>
    <w:rsid w:val="002B4726"/>
    <w:rsid w:val="002C03FF"/>
    <w:rsid w:val="002C31B0"/>
    <w:rsid w:val="002C5490"/>
    <w:rsid w:val="002C56C7"/>
    <w:rsid w:val="002C5B4D"/>
    <w:rsid w:val="002D0066"/>
    <w:rsid w:val="002D0320"/>
    <w:rsid w:val="002D0991"/>
    <w:rsid w:val="002D18F9"/>
    <w:rsid w:val="002D2912"/>
    <w:rsid w:val="002D6508"/>
    <w:rsid w:val="002E0045"/>
    <w:rsid w:val="002E0B63"/>
    <w:rsid w:val="002E1E73"/>
    <w:rsid w:val="002E1EA9"/>
    <w:rsid w:val="002E22A7"/>
    <w:rsid w:val="002E411B"/>
    <w:rsid w:val="002E4AD7"/>
    <w:rsid w:val="002E4FE6"/>
    <w:rsid w:val="002E5C46"/>
    <w:rsid w:val="002E671C"/>
    <w:rsid w:val="002E7C24"/>
    <w:rsid w:val="002F12F5"/>
    <w:rsid w:val="002F15CA"/>
    <w:rsid w:val="002F1D3F"/>
    <w:rsid w:val="003019AB"/>
    <w:rsid w:val="003026D8"/>
    <w:rsid w:val="00304115"/>
    <w:rsid w:val="00305483"/>
    <w:rsid w:val="00306953"/>
    <w:rsid w:val="00306D76"/>
    <w:rsid w:val="0031136A"/>
    <w:rsid w:val="00313CAC"/>
    <w:rsid w:val="00314CA8"/>
    <w:rsid w:val="0032059B"/>
    <w:rsid w:val="00323CD0"/>
    <w:rsid w:val="00323EF3"/>
    <w:rsid w:val="00331A3D"/>
    <w:rsid w:val="00334021"/>
    <w:rsid w:val="00334AFF"/>
    <w:rsid w:val="00337915"/>
    <w:rsid w:val="003404A2"/>
    <w:rsid w:val="0034089C"/>
    <w:rsid w:val="00343A26"/>
    <w:rsid w:val="00343E09"/>
    <w:rsid w:val="00350F4D"/>
    <w:rsid w:val="003532DF"/>
    <w:rsid w:val="003537D3"/>
    <w:rsid w:val="00353BAF"/>
    <w:rsid w:val="00354497"/>
    <w:rsid w:val="00354E92"/>
    <w:rsid w:val="00355D0C"/>
    <w:rsid w:val="00355F8F"/>
    <w:rsid w:val="00360884"/>
    <w:rsid w:val="00362397"/>
    <w:rsid w:val="0036425B"/>
    <w:rsid w:val="00364886"/>
    <w:rsid w:val="003657AA"/>
    <w:rsid w:val="00365DA8"/>
    <w:rsid w:val="00367E77"/>
    <w:rsid w:val="00372273"/>
    <w:rsid w:val="003726A8"/>
    <w:rsid w:val="00372C9A"/>
    <w:rsid w:val="0037453E"/>
    <w:rsid w:val="00375145"/>
    <w:rsid w:val="00376C5E"/>
    <w:rsid w:val="00380319"/>
    <w:rsid w:val="00380A45"/>
    <w:rsid w:val="00381207"/>
    <w:rsid w:val="00382A46"/>
    <w:rsid w:val="00385CD7"/>
    <w:rsid w:val="003869B1"/>
    <w:rsid w:val="003872B0"/>
    <w:rsid w:val="00391A8A"/>
    <w:rsid w:val="003A0404"/>
    <w:rsid w:val="003A415B"/>
    <w:rsid w:val="003B1585"/>
    <w:rsid w:val="003B379E"/>
    <w:rsid w:val="003B3B9D"/>
    <w:rsid w:val="003B4362"/>
    <w:rsid w:val="003B5BAD"/>
    <w:rsid w:val="003B68C9"/>
    <w:rsid w:val="003C55AC"/>
    <w:rsid w:val="003C62D5"/>
    <w:rsid w:val="003D0913"/>
    <w:rsid w:val="003D36BE"/>
    <w:rsid w:val="003D3803"/>
    <w:rsid w:val="003D45B3"/>
    <w:rsid w:val="003D5860"/>
    <w:rsid w:val="003D77D5"/>
    <w:rsid w:val="003D7BB8"/>
    <w:rsid w:val="003E384A"/>
    <w:rsid w:val="003E442D"/>
    <w:rsid w:val="003E6C4E"/>
    <w:rsid w:val="003F0DCD"/>
    <w:rsid w:val="003F172F"/>
    <w:rsid w:val="003F4756"/>
    <w:rsid w:val="003F5210"/>
    <w:rsid w:val="003F686B"/>
    <w:rsid w:val="003F78AE"/>
    <w:rsid w:val="004013A4"/>
    <w:rsid w:val="00402C13"/>
    <w:rsid w:val="00402E63"/>
    <w:rsid w:val="00406796"/>
    <w:rsid w:val="004076C4"/>
    <w:rsid w:val="004078A9"/>
    <w:rsid w:val="00407A85"/>
    <w:rsid w:val="0041383C"/>
    <w:rsid w:val="00414488"/>
    <w:rsid w:val="00414D76"/>
    <w:rsid w:val="0041608B"/>
    <w:rsid w:val="0042052C"/>
    <w:rsid w:val="004211B7"/>
    <w:rsid w:val="00422BB4"/>
    <w:rsid w:val="004246C1"/>
    <w:rsid w:val="00430C99"/>
    <w:rsid w:val="00432CC2"/>
    <w:rsid w:val="00433852"/>
    <w:rsid w:val="00433A95"/>
    <w:rsid w:val="0043776F"/>
    <w:rsid w:val="00440320"/>
    <w:rsid w:val="00442DE2"/>
    <w:rsid w:val="004436CD"/>
    <w:rsid w:val="0044377F"/>
    <w:rsid w:val="00443FAA"/>
    <w:rsid w:val="00446DD8"/>
    <w:rsid w:val="0044747A"/>
    <w:rsid w:val="00450319"/>
    <w:rsid w:val="004537DA"/>
    <w:rsid w:val="00455FD9"/>
    <w:rsid w:val="0045649E"/>
    <w:rsid w:val="00456C9B"/>
    <w:rsid w:val="00457468"/>
    <w:rsid w:val="004576AF"/>
    <w:rsid w:val="0046043D"/>
    <w:rsid w:val="00460FC6"/>
    <w:rsid w:val="004620B7"/>
    <w:rsid w:val="00465006"/>
    <w:rsid w:val="00465341"/>
    <w:rsid w:val="00471167"/>
    <w:rsid w:val="004715FF"/>
    <w:rsid w:val="004718D8"/>
    <w:rsid w:val="00473A07"/>
    <w:rsid w:val="00473CDF"/>
    <w:rsid w:val="00476523"/>
    <w:rsid w:val="004774B8"/>
    <w:rsid w:val="004832E9"/>
    <w:rsid w:val="00484329"/>
    <w:rsid w:val="00486ED4"/>
    <w:rsid w:val="00487BDA"/>
    <w:rsid w:val="004923A4"/>
    <w:rsid w:val="00493925"/>
    <w:rsid w:val="004943D4"/>
    <w:rsid w:val="00494614"/>
    <w:rsid w:val="0049788A"/>
    <w:rsid w:val="004A0D50"/>
    <w:rsid w:val="004A6B73"/>
    <w:rsid w:val="004A6FA6"/>
    <w:rsid w:val="004B050A"/>
    <w:rsid w:val="004B0706"/>
    <w:rsid w:val="004B0DE9"/>
    <w:rsid w:val="004B14D9"/>
    <w:rsid w:val="004B251C"/>
    <w:rsid w:val="004B2D24"/>
    <w:rsid w:val="004B34DF"/>
    <w:rsid w:val="004B35E0"/>
    <w:rsid w:val="004B5AFD"/>
    <w:rsid w:val="004C021A"/>
    <w:rsid w:val="004C1F8B"/>
    <w:rsid w:val="004C36B7"/>
    <w:rsid w:val="004C5244"/>
    <w:rsid w:val="004C67AF"/>
    <w:rsid w:val="004C6D0D"/>
    <w:rsid w:val="004C6F58"/>
    <w:rsid w:val="004D1228"/>
    <w:rsid w:val="004D2526"/>
    <w:rsid w:val="004E6066"/>
    <w:rsid w:val="004E62B7"/>
    <w:rsid w:val="004E63ED"/>
    <w:rsid w:val="004E6F39"/>
    <w:rsid w:val="004F0C0F"/>
    <w:rsid w:val="004F1668"/>
    <w:rsid w:val="004F4AB9"/>
    <w:rsid w:val="004F7C45"/>
    <w:rsid w:val="0050033B"/>
    <w:rsid w:val="00505F40"/>
    <w:rsid w:val="0050701F"/>
    <w:rsid w:val="00507CB5"/>
    <w:rsid w:val="0051134B"/>
    <w:rsid w:val="00512C9A"/>
    <w:rsid w:val="00513FA9"/>
    <w:rsid w:val="00515CF9"/>
    <w:rsid w:val="00517348"/>
    <w:rsid w:val="0052052E"/>
    <w:rsid w:val="0052125E"/>
    <w:rsid w:val="00522020"/>
    <w:rsid w:val="0052212B"/>
    <w:rsid w:val="00526EEA"/>
    <w:rsid w:val="00527168"/>
    <w:rsid w:val="0053115D"/>
    <w:rsid w:val="00532D6D"/>
    <w:rsid w:val="00532EF7"/>
    <w:rsid w:val="005364A7"/>
    <w:rsid w:val="00537804"/>
    <w:rsid w:val="00537865"/>
    <w:rsid w:val="00542CF5"/>
    <w:rsid w:val="00542D68"/>
    <w:rsid w:val="00545B36"/>
    <w:rsid w:val="00545BA5"/>
    <w:rsid w:val="00545BB0"/>
    <w:rsid w:val="00546045"/>
    <w:rsid w:val="0055023C"/>
    <w:rsid w:val="005509C7"/>
    <w:rsid w:val="00554B85"/>
    <w:rsid w:val="00555B9F"/>
    <w:rsid w:val="00556666"/>
    <w:rsid w:val="00562DDB"/>
    <w:rsid w:val="00563144"/>
    <w:rsid w:val="0056483D"/>
    <w:rsid w:val="005667C5"/>
    <w:rsid w:val="00572408"/>
    <w:rsid w:val="0057763D"/>
    <w:rsid w:val="005779C0"/>
    <w:rsid w:val="00583CCE"/>
    <w:rsid w:val="0058541F"/>
    <w:rsid w:val="00585F1E"/>
    <w:rsid w:val="005911AA"/>
    <w:rsid w:val="00592340"/>
    <w:rsid w:val="005936BC"/>
    <w:rsid w:val="0059443E"/>
    <w:rsid w:val="005944A4"/>
    <w:rsid w:val="00597B02"/>
    <w:rsid w:val="005A0D4A"/>
    <w:rsid w:val="005A1496"/>
    <w:rsid w:val="005A4415"/>
    <w:rsid w:val="005A55D1"/>
    <w:rsid w:val="005A677B"/>
    <w:rsid w:val="005A7888"/>
    <w:rsid w:val="005A7900"/>
    <w:rsid w:val="005B3435"/>
    <w:rsid w:val="005B35E4"/>
    <w:rsid w:val="005B4C8F"/>
    <w:rsid w:val="005B5D00"/>
    <w:rsid w:val="005B692A"/>
    <w:rsid w:val="005B70EA"/>
    <w:rsid w:val="005B7EDF"/>
    <w:rsid w:val="005C01BC"/>
    <w:rsid w:val="005C1334"/>
    <w:rsid w:val="005C257B"/>
    <w:rsid w:val="005C5096"/>
    <w:rsid w:val="005C5594"/>
    <w:rsid w:val="005C5B69"/>
    <w:rsid w:val="005C5BC8"/>
    <w:rsid w:val="005C7FB1"/>
    <w:rsid w:val="005D0000"/>
    <w:rsid w:val="005D058A"/>
    <w:rsid w:val="005D28F4"/>
    <w:rsid w:val="005D58B3"/>
    <w:rsid w:val="005D6133"/>
    <w:rsid w:val="005D7364"/>
    <w:rsid w:val="005E2F1F"/>
    <w:rsid w:val="005E386C"/>
    <w:rsid w:val="005E3CC3"/>
    <w:rsid w:val="005E3DAD"/>
    <w:rsid w:val="005E5388"/>
    <w:rsid w:val="005E5BEF"/>
    <w:rsid w:val="005E5CE9"/>
    <w:rsid w:val="005E6FB6"/>
    <w:rsid w:val="005E7D3A"/>
    <w:rsid w:val="005F16C9"/>
    <w:rsid w:val="005F1AF4"/>
    <w:rsid w:val="005F6426"/>
    <w:rsid w:val="006000DD"/>
    <w:rsid w:val="00601004"/>
    <w:rsid w:val="006020B4"/>
    <w:rsid w:val="006020F9"/>
    <w:rsid w:val="006037A6"/>
    <w:rsid w:val="00603A9E"/>
    <w:rsid w:val="0060487D"/>
    <w:rsid w:val="0060682D"/>
    <w:rsid w:val="00612EA6"/>
    <w:rsid w:val="00616325"/>
    <w:rsid w:val="006172DF"/>
    <w:rsid w:val="00621592"/>
    <w:rsid w:val="00624F46"/>
    <w:rsid w:val="00624F5C"/>
    <w:rsid w:val="00630CC5"/>
    <w:rsid w:val="00632678"/>
    <w:rsid w:val="006419CB"/>
    <w:rsid w:val="00643967"/>
    <w:rsid w:val="006462F0"/>
    <w:rsid w:val="00650D63"/>
    <w:rsid w:val="00653009"/>
    <w:rsid w:val="00654ABC"/>
    <w:rsid w:val="00660033"/>
    <w:rsid w:val="006633AB"/>
    <w:rsid w:val="00663EC3"/>
    <w:rsid w:val="0066541E"/>
    <w:rsid w:val="00671B48"/>
    <w:rsid w:val="00673BF3"/>
    <w:rsid w:val="006772F4"/>
    <w:rsid w:val="00677CC4"/>
    <w:rsid w:val="00682777"/>
    <w:rsid w:val="00682F4C"/>
    <w:rsid w:val="0068581D"/>
    <w:rsid w:val="006875FA"/>
    <w:rsid w:val="00690DB2"/>
    <w:rsid w:val="00691993"/>
    <w:rsid w:val="00697160"/>
    <w:rsid w:val="00697C31"/>
    <w:rsid w:val="006A1357"/>
    <w:rsid w:val="006A2F85"/>
    <w:rsid w:val="006A5B2A"/>
    <w:rsid w:val="006A5EFB"/>
    <w:rsid w:val="006A7B18"/>
    <w:rsid w:val="006B6115"/>
    <w:rsid w:val="006B765B"/>
    <w:rsid w:val="006C0AC2"/>
    <w:rsid w:val="006C0DCF"/>
    <w:rsid w:val="006C1B8E"/>
    <w:rsid w:val="006C3305"/>
    <w:rsid w:val="006C4F80"/>
    <w:rsid w:val="006C5597"/>
    <w:rsid w:val="006C6AB3"/>
    <w:rsid w:val="006C709B"/>
    <w:rsid w:val="006D0974"/>
    <w:rsid w:val="006D196F"/>
    <w:rsid w:val="006D2DE8"/>
    <w:rsid w:val="006D44AB"/>
    <w:rsid w:val="006D578B"/>
    <w:rsid w:val="006E1AAF"/>
    <w:rsid w:val="006E1C1C"/>
    <w:rsid w:val="006E20D0"/>
    <w:rsid w:val="006E2CD4"/>
    <w:rsid w:val="006E46D1"/>
    <w:rsid w:val="006E4D7E"/>
    <w:rsid w:val="006E5DB8"/>
    <w:rsid w:val="006E7904"/>
    <w:rsid w:val="006E7E29"/>
    <w:rsid w:val="006F04D2"/>
    <w:rsid w:val="006F0B3D"/>
    <w:rsid w:val="006F3F46"/>
    <w:rsid w:val="006F4C28"/>
    <w:rsid w:val="006F5C1E"/>
    <w:rsid w:val="0070152D"/>
    <w:rsid w:val="00702A9C"/>
    <w:rsid w:val="007032B3"/>
    <w:rsid w:val="00704E8E"/>
    <w:rsid w:val="00704EF5"/>
    <w:rsid w:val="00706F3E"/>
    <w:rsid w:val="00714745"/>
    <w:rsid w:val="00716E0C"/>
    <w:rsid w:val="0071769E"/>
    <w:rsid w:val="00717978"/>
    <w:rsid w:val="00717FDD"/>
    <w:rsid w:val="00720A8F"/>
    <w:rsid w:val="007232F4"/>
    <w:rsid w:val="00724B12"/>
    <w:rsid w:val="00730752"/>
    <w:rsid w:val="00730C68"/>
    <w:rsid w:val="0073129D"/>
    <w:rsid w:val="007331B4"/>
    <w:rsid w:val="00734417"/>
    <w:rsid w:val="00735A96"/>
    <w:rsid w:val="00737EE8"/>
    <w:rsid w:val="00740A28"/>
    <w:rsid w:val="00742AFD"/>
    <w:rsid w:val="00744275"/>
    <w:rsid w:val="00745151"/>
    <w:rsid w:val="0074692D"/>
    <w:rsid w:val="00746D18"/>
    <w:rsid w:val="007509DF"/>
    <w:rsid w:val="00753047"/>
    <w:rsid w:val="007573BD"/>
    <w:rsid w:val="007577BE"/>
    <w:rsid w:val="00762471"/>
    <w:rsid w:val="00763223"/>
    <w:rsid w:val="007664E0"/>
    <w:rsid w:val="00771D77"/>
    <w:rsid w:val="00773417"/>
    <w:rsid w:val="0077469C"/>
    <w:rsid w:val="00775A7F"/>
    <w:rsid w:val="00776573"/>
    <w:rsid w:val="00777091"/>
    <w:rsid w:val="007817F7"/>
    <w:rsid w:val="00786240"/>
    <w:rsid w:val="00790689"/>
    <w:rsid w:val="00791171"/>
    <w:rsid w:val="00791387"/>
    <w:rsid w:val="00791874"/>
    <w:rsid w:val="00792C07"/>
    <w:rsid w:val="00793402"/>
    <w:rsid w:val="007943F8"/>
    <w:rsid w:val="00794AC1"/>
    <w:rsid w:val="00795760"/>
    <w:rsid w:val="007969B1"/>
    <w:rsid w:val="007A00FA"/>
    <w:rsid w:val="007A052D"/>
    <w:rsid w:val="007A0ED8"/>
    <w:rsid w:val="007A7D5C"/>
    <w:rsid w:val="007B0532"/>
    <w:rsid w:val="007B1976"/>
    <w:rsid w:val="007B4194"/>
    <w:rsid w:val="007B5784"/>
    <w:rsid w:val="007B5B98"/>
    <w:rsid w:val="007B627E"/>
    <w:rsid w:val="007B6D73"/>
    <w:rsid w:val="007C1D52"/>
    <w:rsid w:val="007C1F27"/>
    <w:rsid w:val="007C3EA8"/>
    <w:rsid w:val="007D3709"/>
    <w:rsid w:val="007D54DA"/>
    <w:rsid w:val="007D730B"/>
    <w:rsid w:val="007E1E08"/>
    <w:rsid w:val="007E6A5D"/>
    <w:rsid w:val="007F06B9"/>
    <w:rsid w:val="007F1015"/>
    <w:rsid w:val="007F1023"/>
    <w:rsid w:val="007F1121"/>
    <w:rsid w:val="007F2FF9"/>
    <w:rsid w:val="007F3153"/>
    <w:rsid w:val="00800028"/>
    <w:rsid w:val="0080172D"/>
    <w:rsid w:val="00801EA0"/>
    <w:rsid w:val="008031D6"/>
    <w:rsid w:val="00804D50"/>
    <w:rsid w:val="00806851"/>
    <w:rsid w:val="00806FAD"/>
    <w:rsid w:val="0080748B"/>
    <w:rsid w:val="00813BC7"/>
    <w:rsid w:val="00814C83"/>
    <w:rsid w:val="00815892"/>
    <w:rsid w:val="00817090"/>
    <w:rsid w:val="00817570"/>
    <w:rsid w:val="00817C24"/>
    <w:rsid w:val="00820A96"/>
    <w:rsid w:val="00822182"/>
    <w:rsid w:val="00823A49"/>
    <w:rsid w:val="008243C8"/>
    <w:rsid w:val="00825A97"/>
    <w:rsid w:val="008275B3"/>
    <w:rsid w:val="00834352"/>
    <w:rsid w:val="00835756"/>
    <w:rsid w:val="00835A52"/>
    <w:rsid w:val="0083626C"/>
    <w:rsid w:val="00842D11"/>
    <w:rsid w:val="00842E73"/>
    <w:rsid w:val="0084415A"/>
    <w:rsid w:val="00844977"/>
    <w:rsid w:val="00845E26"/>
    <w:rsid w:val="0084700C"/>
    <w:rsid w:val="00854A90"/>
    <w:rsid w:val="00855C85"/>
    <w:rsid w:val="008563EB"/>
    <w:rsid w:val="008564D6"/>
    <w:rsid w:val="00861AE7"/>
    <w:rsid w:val="00862DD8"/>
    <w:rsid w:val="00862F29"/>
    <w:rsid w:val="008638CD"/>
    <w:rsid w:val="00864D1B"/>
    <w:rsid w:val="00866BE8"/>
    <w:rsid w:val="00867105"/>
    <w:rsid w:val="008672F8"/>
    <w:rsid w:val="00867AE5"/>
    <w:rsid w:val="0087176B"/>
    <w:rsid w:val="008729E9"/>
    <w:rsid w:val="008747FA"/>
    <w:rsid w:val="00875A2F"/>
    <w:rsid w:val="00877AF8"/>
    <w:rsid w:val="00884107"/>
    <w:rsid w:val="0088415F"/>
    <w:rsid w:val="00884CEE"/>
    <w:rsid w:val="008850B7"/>
    <w:rsid w:val="00886279"/>
    <w:rsid w:val="00887EAC"/>
    <w:rsid w:val="00890BB6"/>
    <w:rsid w:val="00891EBB"/>
    <w:rsid w:val="00891FCE"/>
    <w:rsid w:val="00895A58"/>
    <w:rsid w:val="00897D97"/>
    <w:rsid w:val="008A00F6"/>
    <w:rsid w:val="008A0D0D"/>
    <w:rsid w:val="008A309B"/>
    <w:rsid w:val="008A3587"/>
    <w:rsid w:val="008A4941"/>
    <w:rsid w:val="008A634C"/>
    <w:rsid w:val="008B1D2B"/>
    <w:rsid w:val="008B2692"/>
    <w:rsid w:val="008B5237"/>
    <w:rsid w:val="008B5667"/>
    <w:rsid w:val="008C08F0"/>
    <w:rsid w:val="008C6BA1"/>
    <w:rsid w:val="008C6E38"/>
    <w:rsid w:val="008D6171"/>
    <w:rsid w:val="008E53FE"/>
    <w:rsid w:val="008E5AFC"/>
    <w:rsid w:val="008F2699"/>
    <w:rsid w:val="008F5939"/>
    <w:rsid w:val="008F72F3"/>
    <w:rsid w:val="008F7F98"/>
    <w:rsid w:val="00904F9E"/>
    <w:rsid w:val="009064A7"/>
    <w:rsid w:val="00907F81"/>
    <w:rsid w:val="00910DE2"/>
    <w:rsid w:val="00914748"/>
    <w:rsid w:val="00916C3F"/>
    <w:rsid w:val="009202F4"/>
    <w:rsid w:val="009206DE"/>
    <w:rsid w:val="00920CAE"/>
    <w:rsid w:val="00924845"/>
    <w:rsid w:val="00924C22"/>
    <w:rsid w:val="009260CE"/>
    <w:rsid w:val="009319A9"/>
    <w:rsid w:val="00933553"/>
    <w:rsid w:val="00936158"/>
    <w:rsid w:val="0093675E"/>
    <w:rsid w:val="00937E71"/>
    <w:rsid w:val="0094066D"/>
    <w:rsid w:val="0094111E"/>
    <w:rsid w:val="00944D05"/>
    <w:rsid w:val="009452B3"/>
    <w:rsid w:val="00945938"/>
    <w:rsid w:val="00946EDE"/>
    <w:rsid w:val="00950B65"/>
    <w:rsid w:val="00955218"/>
    <w:rsid w:val="009558A6"/>
    <w:rsid w:val="009566A6"/>
    <w:rsid w:val="009570F1"/>
    <w:rsid w:val="009612BA"/>
    <w:rsid w:val="00965C3F"/>
    <w:rsid w:val="00965E47"/>
    <w:rsid w:val="00967012"/>
    <w:rsid w:val="00967BA4"/>
    <w:rsid w:val="00967BFF"/>
    <w:rsid w:val="009710BA"/>
    <w:rsid w:val="009711EA"/>
    <w:rsid w:val="0097206D"/>
    <w:rsid w:val="009735E8"/>
    <w:rsid w:val="009739DE"/>
    <w:rsid w:val="00973A69"/>
    <w:rsid w:val="0097676D"/>
    <w:rsid w:val="0097788E"/>
    <w:rsid w:val="0098001E"/>
    <w:rsid w:val="009801AF"/>
    <w:rsid w:val="009805C7"/>
    <w:rsid w:val="00981A30"/>
    <w:rsid w:val="00981E4A"/>
    <w:rsid w:val="00983DC2"/>
    <w:rsid w:val="00992DD6"/>
    <w:rsid w:val="0099329D"/>
    <w:rsid w:val="00994C1E"/>
    <w:rsid w:val="00995E78"/>
    <w:rsid w:val="009A01B7"/>
    <w:rsid w:val="009A2DC8"/>
    <w:rsid w:val="009A3D11"/>
    <w:rsid w:val="009A4250"/>
    <w:rsid w:val="009A4D30"/>
    <w:rsid w:val="009A6A27"/>
    <w:rsid w:val="009A6B5E"/>
    <w:rsid w:val="009A7CC5"/>
    <w:rsid w:val="009B08C8"/>
    <w:rsid w:val="009B3C05"/>
    <w:rsid w:val="009B4A0B"/>
    <w:rsid w:val="009B6136"/>
    <w:rsid w:val="009B7C9F"/>
    <w:rsid w:val="009C2169"/>
    <w:rsid w:val="009C4049"/>
    <w:rsid w:val="009C66AD"/>
    <w:rsid w:val="009C6A0A"/>
    <w:rsid w:val="009C6C5E"/>
    <w:rsid w:val="009D1BA5"/>
    <w:rsid w:val="009D5F1B"/>
    <w:rsid w:val="009D772C"/>
    <w:rsid w:val="009E014C"/>
    <w:rsid w:val="009E1FEA"/>
    <w:rsid w:val="009E2E31"/>
    <w:rsid w:val="009E6A01"/>
    <w:rsid w:val="009E75DE"/>
    <w:rsid w:val="009F05A7"/>
    <w:rsid w:val="009F0FF5"/>
    <w:rsid w:val="009F1EBE"/>
    <w:rsid w:val="009F336B"/>
    <w:rsid w:val="009F34A0"/>
    <w:rsid w:val="009F3910"/>
    <w:rsid w:val="009F4EA0"/>
    <w:rsid w:val="009F6AAE"/>
    <w:rsid w:val="009F7ABB"/>
    <w:rsid w:val="00A0132B"/>
    <w:rsid w:val="00A02394"/>
    <w:rsid w:val="00A02A11"/>
    <w:rsid w:val="00A0462E"/>
    <w:rsid w:val="00A04C00"/>
    <w:rsid w:val="00A06AC6"/>
    <w:rsid w:val="00A07CDA"/>
    <w:rsid w:val="00A115D5"/>
    <w:rsid w:val="00A1201D"/>
    <w:rsid w:val="00A12E63"/>
    <w:rsid w:val="00A145D9"/>
    <w:rsid w:val="00A15566"/>
    <w:rsid w:val="00A20DF5"/>
    <w:rsid w:val="00A21FA9"/>
    <w:rsid w:val="00A25CF3"/>
    <w:rsid w:val="00A2674B"/>
    <w:rsid w:val="00A273D2"/>
    <w:rsid w:val="00A32173"/>
    <w:rsid w:val="00A33157"/>
    <w:rsid w:val="00A34899"/>
    <w:rsid w:val="00A35BC1"/>
    <w:rsid w:val="00A36271"/>
    <w:rsid w:val="00A369D7"/>
    <w:rsid w:val="00A403F8"/>
    <w:rsid w:val="00A421F8"/>
    <w:rsid w:val="00A456B0"/>
    <w:rsid w:val="00A479E9"/>
    <w:rsid w:val="00A47C9A"/>
    <w:rsid w:val="00A50F4F"/>
    <w:rsid w:val="00A51C23"/>
    <w:rsid w:val="00A56F07"/>
    <w:rsid w:val="00A60E04"/>
    <w:rsid w:val="00A62CC0"/>
    <w:rsid w:val="00A63E50"/>
    <w:rsid w:val="00A679A2"/>
    <w:rsid w:val="00A71FD4"/>
    <w:rsid w:val="00A7268C"/>
    <w:rsid w:val="00A73E17"/>
    <w:rsid w:val="00A75527"/>
    <w:rsid w:val="00A82988"/>
    <w:rsid w:val="00A83A45"/>
    <w:rsid w:val="00A83FCB"/>
    <w:rsid w:val="00A8618A"/>
    <w:rsid w:val="00A871B5"/>
    <w:rsid w:val="00A936F7"/>
    <w:rsid w:val="00A9426D"/>
    <w:rsid w:val="00A9482B"/>
    <w:rsid w:val="00A94BAF"/>
    <w:rsid w:val="00A94CC9"/>
    <w:rsid w:val="00A9527C"/>
    <w:rsid w:val="00AA1C61"/>
    <w:rsid w:val="00AA268F"/>
    <w:rsid w:val="00AA26FE"/>
    <w:rsid w:val="00AA27E3"/>
    <w:rsid w:val="00AA43E5"/>
    <w:rsid w:val="00AA4792"/>
    <w:rsid w:val="00AA603A"/>
    <w:rsid w:val="00AA7D11"/>
    <w:rsid w:val="00AB22BE"/>
    <w:rsid w:val="00AB2783"/>
    <w:rsid w:val="00AB59FF"/>
    <w:rsid w:val="00AC0815"/>
    <w:rsid w:val="00AC12CA"/>
    <w:rsid w:val="00AC1D42"/>
    <w:rsid w:val="00AC5BB7"/>
    <w:rsid w:val="00AC69CC"/>
    <w:rsid w:val="00AD3126"/>
    <w:rsid w:val="00AD4692"/>
    <w:rsid w:val="00AD5208"/>
    <w:rsid w:val="00AD7261"/>
    <w:rsid w:val="00AD770C"/>
    <w:rsid w:val="00AE06BA"/>
    <w:rsid w:val="00AE115D"/>
    <w:rsid w:val="00AE1523"/>
    <w:rsid w:val="00AE4563"/>
    <w:rsid w:val="00AE5905"/>
    <w:rsid w:val="00AE5945"/>
    <w:rsid w:val="00AE5A34"/>
    <w:rsid w:val="00AE6628"/>
    <w:rsid w:val="00AE697E"/>
    <w:rsid w:val="00AF3A37"/>
    <w:rsid w:val="00AF44EE"/>
    <w:rsid w:val="00AF44FF"/>
    <w:rsid w:val="00AF568F"/>
    <w:rsid w:val="00AF5F28"/>
    <w:rsid w:val="00AF7FC8"/>
    <w:rsid w:val="00B008AD"/>
    <w:rsid w:val="00B00BE1"/>
    <w:rsid w:val="00B0137D"/>
    <w:rsid w:val="00B0296A"/>
    <w:rsid w:val="00B05285"/>
    <w:rsid w:val="00B06A9E"/>
    <w:rsid w:val="00B106D9"/>
    <w:rsid w:val="00B123C3"/>
    <w:rsid w:val="00B12A91"/>
    <w:rsid w:val="00B1349C"/>
    <w:rsid w:val="00B145F7"/>
    <w:rsid w:val="00B14881"/>
    <w:rsid w:val="00B17385"/>
    <w:rsid w:val="00B2133F"/>
    <w:rsid w:val="00B214BE"/>
    <w:rsid w:val="00B219C0"/>
    <w:rsid w:val="00B22FC4"/>
    <w:rsid w:val="00B24E44"/>
    <w:rsid w:val="00B256B8"/>
    <w:rsid w:val="00B258AF"/>
    <w:rsid w:val="00B2645F"/>
    <w:rsid w:val="00B27EDC"/>
    <w:rsid w:val="00B31E50"/>
    <w:rsid w:val="00B32B93"/>
    <w:rsid w:val="00B35333"/>
    <w:rsid w:val="00B402D8"/>
    <w:rsid w:val="00B40DC8"/>
    <w:rsid w:val="00B43288"/>
    <w:rsid w:val="00B457E4"/>
    <w:rsid w:val="00B45F78"/>
    <w:rsid w:val="00B4732F"/>
    <w:rsid w:val="00B476DE"/>
    <w:rsid w:val="00B5032F"/>
    <w:rsid w:val="00B52461"/>
    <w:rsid w:val="00B531DF"/>
    <w:rsid w:val="00B563A8"/>
    <w:rsid w:val="00B56650"/>
    <w:rsid w:val="00B566D5"/>
    <w:rsid w:val="00B57A8B"/>
    <w:rsid w:val="00B57F54"/>
    <w:rsid w:val="00B605F4"/>
    <w:rsid w:val="00B61686"/>
    <w:rsid w:val="00B6426D"/>
    <w:rsid w:val="00B6473E"/>
    <w:rsid w:val="00B7263F"/>
    <w:rsid w:val="00B72C29"/>
    <w:rsid w:val="00B761BB"/>
    <w:rsid w:val="00B771F8"/>
    <w:rsid w:val="00B777FD"/>
    <w:rsid w:val="00B80E91"/>
    <w:rsid w:val="00B82E8A"/>
    <w:rsid w:val="00B834D3"/>
    <w:rsid w:val="00B9237B"/>
    <w:rsid w:val="00B927C3"/>
    <w:rsid w:val="00B928FA"/>
    <w:rsid w:val="00B92EEA"/>
    <w:rsid w:val="00B94430"/>
    <w:rsid w:val="00B94F0C"/>
    <w:rsid w:val="00BA1666"/>
    <w:rsid w:val="00BA1D76"/>
    <w:rsid w:val="00BA6EAC"/>
    <w:rsid w:val="00BA6EE9"/>
    <w:rsid w:val="00BB19D8"/>
    <w:rsid w:val="00BB2107"/>
    <w:rsid w:val="00BB2A06"/>
    <w:rsid w:val="00BB5746"/>
    <w:rsid w:val="00BB605E"/>
    <w:rsid w:val="00BC0983"/>
    <w:rsid w:val="00BC1995"/>
    <w:rsid w:val="00BC1A41"/>
    <w:rsid w:val="00BC1DAC"/>
    <w:rsid w:val="00BC1F23"/>
    <w:rsid w:val="00BC324E"/>
    <w:rsid w:val="00BC37AF"/>
    <w:rsid w:val="00BC37DE"/>
    <w:rsid w:val="00BC3F30"/>
    <w:rsid w:val="00BC4C55"/>
    <w:rsid w:val="00BC5E71"/>
    <w:rsid w:val="00BC65DF"/>
    <w:rsid w:val="00BD02C4"/>
    <w:rsid w:val="00BD4F7B"/>
    <w:rsid w:val="00BD76AC"/>
    <w:rsid w:val="00BE037E"/>
    <w:rsid w:val="00BE1590"/>
    <w:rsid w:val="00BE1DF6"/>
    <w:rsid w:val="00BE263E"/>
    <w:rsid w:val="00BE2BAA"/>
    <w:rsid w:val="00BE4642"/>
    <w:rsid w:val="00BF3677"/>
    <w:rsid w:val="00BF4AF4"/>
    <w:rsid w:val="00BF5E86"/>
    <w:rsid w:val="00BF64CB"/>
    <w:rsid w:val="00C00F4A"/>
    <w:rsid w:val="00C023DC"/>
    <w:rsid w:val="00C02737"/>
    <w:rsid w:val="00C03708"/>
    <w:rsid w:val="00C04426"/>
    <w:rsid w:val="00C07329"/>
    <w:rsid w:val="00C119C3"/>
    <w:rsid w:val="00C11C2B"/>
    <w:rsid w:val="00C12259"/>
    <w:rsid w:val="00C1483C"/>
    <w:rsid w:val="00C14A21"/>
    <w:rsid w:val="00C159F3"/>
    <w:rsid w:val="00C20E61"/>
    <w:rsid w:val="00C2748A"/>
    <w:rsid w:val="00C32B62"/>
    <w:rsid w:val="00C33831"/>
    <w:rsid w:val="00C34268"/>
    <w:rsid w:val="00C34BE9"/>
    <w:rsid w:val="00C356D5"/>
    <w:rsid w:val="00C407E8"/>
    <w:rsid w:val="00C4202C"/>
    <w:rsid w:val="00C42BE6"/>
    <w:rsid w:val="00C43556"/>
    <w:rsid w:val="00C43BD7"/>
    <w:rsid w:val="00C46795"/>
    <w:rsid w:val="00C50160"/>
    <w:rsid w:val="00C50C0F"/>
    <w:rsid w:val="00C51BB7"/>
    <w:rsid w:val="00C55561"/>
    <w:rsid w:val="00C56F10"/>
    <w:rsid w:val="00C57155"/>
    <w:rsid w:val="00C57892"/>
    <w:rsid w:val="00C5798A"/>
    <w:rsid w:val="00C57A67"/>
    <w:rsid w:val="00C60ED5"/>
    <w:rsid w:val="00C616C8"/>
    <w:rsid w:val="00C626C5"/>
    <w:rsid w:val="00C627A3"/>
    <w:rsid w:val="00C661FF"/>
    <w:rsid w:val="00C66676"/>
    <w:rsid w:val="00C67F66"/>
    <w:rsid w:val="00C722F7"/>
    <w:rsid w:val="00C72D1B"/>
    <w:rsid w:val="00C73C9F"/>
    <w:rsid w:val="00C815F1"/>
    <w:rsid w:val="00C81E14"/>
    <w:rsid w:val="00C8518A"/>
    <w:rsid w:val="00C85386"/>
    <w:rsid w:val="00C857C0"/>
    <w:rsid w:val="00C87609"/>
    <w:rsid w:val="00C90AEF"/>
    <w:rsid w:val="00C9347C"/>
    <w:rsid w:val="00C93AC9"/>
    <w:rsid w:val="00C93F8F"/>
    <w:rsid w:val="00C95632"/>
    <w:rsid w:val="00C95ADD"/>
    <w:rsid w:val="00C97AAD"/>
    <w:rsid w:val="00CA066C"/>
    <w:rsid w:val="00CA0B17"/>
    <w:rsid w:val="00CA243E"/>
    <w:rsid w:val="00CA5458"/>
    <w:rsid w:val="00CA6956"/>
    <w:rsid w:val="00CA7F87"/>
    <w:rsid w:val="00CB0A22"/>
    <w:rsid w:val="00CB0F1C"/>
    <w:rsid w:val="00CB4D08"/>
    <w:rsid w:val="00CB4D48"/>
    <w:rsid w:val="00CB6931"/>
    <w:rsid w:val="00CB6E5D"/>
    <w:rsid w:val="00CC07D5"/>
    <w:rsid w:val="00CC39FA"/>
    <w:rsid w:val="00CC463F"/>
    <w:rsid w:val="00CC4A04"/>
    <w:rsid w:val="00CC6ACE"/>
    <w:rsid w:val="00CD104A"/>
    <w:rsid w:val="00CD15A0"/>
    <w:rsid w:val="00CD1612"/>
    <w:rsid w:val="00CD31A8"/>
    <w:rsid w:val="00CD48FE"/>
    <w:rsid w:val="00CD5D4A"/>
    <w:rsid w:val="00CD6FBC"/>
    <w:rsid w:val="00CD7406"/>
    <w:rsid w:val="00CE27F9"/>
    <w:rsid w:val="00CE2F50"/>
    <w:rsid w:val="00CE388B"/>
    <w:rsid w:val="00CE4787"/>
    <w:rsid w:val="00CE5600"/>
    <w:rsid w:val="00CE583E"/>
    <w:rsid w:val="00CE5A33"/>
    <w:rsid w:val="00CE705E"/>
    <w:rsid w:val="00CE794D"/>
    <w:rsid w:val="00CF0B4B"/>
    <w:rsid w:val="00CF2308"/>
    <w:rsid w:val="00CF46F0"/>
    <w:rsid w:val="00CF5095"/>
    <w:rsid w:val="00CF5616"/>
    <w:rsid w:val="00CF64A0"/>
    <w:rsid w:val="00CF656D"/>
    <w:rsid w:val="00CF66C2"/>
    <w:rsid w:val="00CF6D8F"/>
    <w:rsid w:val="00D01E2B"/>
    <w:rsid w:val="00D02690"/>
    <w:rsid w:val="00D03423"/>
    <w:rsid w:val="00D05002"/>
    <w:rsid w:val="00D05F52"/>
    <w:rsid w:val="00D11EEE"/>
    <w:rsid w:val="00D12EC5"/>
    <w:rsid w:val="00D15918"/>
    <w:rsid w:val="00D16E74"/>
    <w:rsid w:val="00D21E50"/>
    <w:rsid w:val="00D22279"/>
    <w:rsid w:val="00D22705"/>
    <w:rsid w:val="00D2396B"/>
    <w:rsid w:val="00D26913"/>
    <w:rsid w:val="00D27416"/>
    <w:rsid w:val="00D3531F"/>
    <w:rsid w:val="00D36665"/>
    <w:rsid w:val="00D40A6A"/>
    <w:rsid w:val="00D460B0"/>
    <w:rsid w:val="00D47C5D"/>
    <w:rsid w:val="00D51279"/>
    <w:rsid w:val="00D518FD"/>
    <w:rsid w:val="00D53DFC"/>
    <w:rsid w:val="00D560C5"/>
    <w:rsid w:val="00D5665E"/>
    <w:rsid w:val="00D61293"/>
    <w:rsid w:val="00D61F69"/>
    <w:rsid w:val="00D63A25"/>
    <w:rsid w:val="00D64280"/>
    <w:rsid w:val="00D6492A"/>
    <w:rsid w:val="00D65892"/>
    <w:rsid w:val="00D66248"/>
    <w:rsid w:val="00D67083"/>
    <w:rsid w:val="00D71082"/>
    <w:rsid w:val="00D723DB"/>
    <w:rsid w:val="00D733B3"/>
    <w:rsid w:val="00D73E79"/>
    <w:rsid w:val="00D74382"/>
    <w:rsid w:val="00D76D51"/>
    <w:rsid w:val="00D777C0"/>
    <w:rsid w:val="00D8014F"/>
    <w:rsid w:val="00D83007"/>
    <w:rsid w:val="00D8330F"/>
    <w:rsid w:val="00D85E15"/>
    <w:rsid w:val="00D8676B"/>
    <w:rsid w:val="00D87382"/>
    <w:rsid w:val="00D874B5"/>
    <w:rsid w:val="00D90C92"/>
    <w:rsid w:val="00D91DBD"/>
    <w:rsid w:val="00D9256F"/>
    <w:rsid w:val="00D94721"/>
    <w:rsid w:val="00D94C1A"/>
    <w:rsid w:val="00D94FC9"/>
    <w:rsid w:val="00DA1745"/>
    <w:rsid w:val="00DA2AB8"/>
    <w:rsid w:val="00DA4765"/>
    <w:rsid w:val="00DA5852"/>
    <w:rsid w:val="00DA7D42"/>
    <w:rsid w:val="00DB2A80"/>
    <w:rsid w:val="00DB3E40"/>
    <w:rsid w:val="00DB636B"/>
    <w:rsid w:val="00DB7F3B"/>
    <w:rsid w:val="00DC13BD"/>
    <w:rsid w:val="00DC1FD6"/>
    <w:rsid w:val="00DC3582"/>
    <w:rsid w:val="00DC590F"/>
    <w:rsid w:val="00DD0858"/>
    <w:rsid w:val="00DD10E2"/>
    <w:rsid w:val="00DD1D4E"/>
    <w:rsid w:val="00DD3123"/>
    <w:rsid w:val="00DD39B5"/>
    <w:rsid w:val="00DE15ED"/>
    <w:rsid w:val="00DE22B4"/>
    <w:rsid w:val="00DE246F"/>
    <w:rsid w:val="00DE25DE"/>
    <w:rsid w:val="00DE2B88"/>
    <w:rsid w:val="00DE2E70"/>
    <w:rsid w:val="00DE40CC"/>
    <w:rsid w:val="00DE48D2"/>
    <w:rsid w:val="00DE5947"/>
    <w:rsid w:val="00DE5D98"/>
    <w:rsid w:val="00DE6054"/>
    <w:rsid w:val="00DE6C49"/>
    <w:rsid w:val="00DF12E9"/>
    <w:rsid w:val="00DF356A"/>
    <w:rsid w:val="00DF3B71"/>
    <w:rsid w:val="00DF57FB"/>
    <w:rsid w:val="00E00B15"/>
    <w:rsid w:val="00E00DB2"/>
    <w:rsid w:val="00E01711"/>
    <w:rsid w:val="00E01C2B"/>
    <w:rsid w:val="00E01CD6"/>
    <w:rsid w:val="00E02221"/>
    <w:rsid w:val="00E0437B"/>
    <w:rsid w:val="00E0438B"/>
    <w:rsid w:val="00E1099E"/>
    <w:rsid w:val="00E10FD5"/>
    <w:rsid w:val="00E11EED"/>
    <w:rsid w:val="00E1224B"/>
    <w:rsid w:val="00E12536"/>
    <w:rsid w:val="00E13579"/>
    <w:rsid w:val="00E153E1"/>
    <w:rsid w:val="00E167E9"/>
    <w:rsid w:val="00E208B1"/>
    <w:rsid w:val="00E235E2"/>
    <w:rsid w:val="00E23DB1"/>
    <w:rsid w:val="00E241A2"/>
    <w:rsid w:val="00E24DAB"/>
    <w:rsid w:val="00E26727"/>
    <w:rsid w:val="00E275AC"/>
    <w:rsid w:val="00E27EB0"/>
    <w:rsid w:val="00E27FDA"/>
    <w:rsid w:val="00E3044C"/>
    <w:rsid w:val="00E31122"/>
    <w:rsid w:val="00E31822"/>
    <w:rsid w:val="00E333B2"/>
    <w:rsid w:val="00E355E2"/>
    <w:rsid w:val="00E36A82"/>
    <w:rsid w:val="00E36EA9"/>
    <w:rsid w:val="00E37EB1"/>
    <w:rsid w:val="00E41251"/>
    <w:rsid w:val="00E43683"/>
    <w:rsid w:val="00E4375E"/>
    <w:rsid w:val="00E44B3C"/>
    <w:rsid w:val="00E451FC"/>
    <w:rsid w:val="00E45534"/>
    <w:rsid w:val="00E46B94"/>
    <w:rsid w:val="00E50A39"/>
    <w:rsid w:val="00E5164F"/>
    <w:rsid w:val="00E51F2B"/>
    <w:rsid w:val="00E54899"/>
    <w:rsid w:val="00E569DD"/>
    <w:rsid w:val="00E56D11"/>
    <w:rsid w:val="00E579A9"/>
    <w:rsid w:val="00E57CF5"/>
    <w:rsid w:val="00E613FF"/>
    <w:rsid w:val="00E62781"/>
    <w:rsid w:val="00E638BD"/>
    <w:rsid w:val="00E651FE"/>
    <w:rsid w:val="00E675BA"/>
    <w:rsid w:val="00E7196F"/>
    <w:rsid w:val="00E7399F"/>
    <w:rsid w:val="00E742BB"/>
    <w:rsid w:val="00E803ED"/>
    <w:rsid w:val="00E81811"/>
    <w:rsid w:val="00E85D36"/>
    <w:rsid w:val="00E86D84"/>
    <w:rsid w:val="00E8783E"/>
    <w:rsid w:val="00E87BCD"/>
    <w:rsid w:val="00E915AF"/>
    <w:rsid w:val="00E94FC5"/>
    <w:rsid w:val="00E9502F"/>
    <w:rsid w:val="00E95D8B"/>
    <w:rsid w:val="00E9736E"/>
    <w:rsid w:val="00E97BCB"/>
    <w:rsid w:val="00EA316E"/>
    <w:rsid w:val="00EA3475"/>
    <w:rsid w:val="00EA63BC"/>
    <w:rsid w:val="00EB035C"/>
    <w:rsid w:val="00EB2905"/>
    <w:rsid w:val="00EB3082"/>
    <w:rsid w:val="00EB3391"/>
    <w:rsid w:val="00EB3A32"/>
    <w:rsid w:val="00EB59AC"/>
    <w:rsid w:val="00EB70B3"/>
    <w:rsid w:val="00EC11A0"/>
    <w:rsid w:val="00EC252C"/>
    <w:rsid w:val="00EC6453"/>
    <w:rsid w:val="00EC779B"/>
    <w:rsid w:val="00ED27C2"/>
    <w:rsid w:val="00EE667F"/>
    <w:rsid w:val="00EF10D4"/>
    <w:rsid w:val="00EF11F1"/>
    <w:rsid w:val="00EF6C38"/>
    <w:rsid w:val="00EF743A"/>
    <w:rsid w:val="00F00487"/>
    <w:rsid w:val="00F00A02"/>
    <w:rsid w:val="00F018A0"/>
    <w:rsid w:val="00F01AD2"/>
    <w:rsid w:val="00F02774"/>
    <w:rsid w:val="00F02BF0"/>
    <w:rsid w:val="00F02FB2"/>
    <w:rsid w:val="00F04097"/>
    <w:rsid w:val="00F05426"/>
    <w:rsid w:val="00F10745"/>
    <w:rsid w:val="00F10C0E"/>
    <w:rsid w:val="00F11816"/>
    <w:rsid w:val="00F1209F"/>
    <w:rsid w:val="00F151FD"/>
    <w:rsid w:val="00F1655D"/>
    <w:rsid w:val="00F17662"/>
    <w:rsid w:val="00F219FE"/>
    <w:rsid w:val="00F2504D"/>
    <w:rsid w:val="00F25EC4"/>
    <w:rsid w:val="00F26D12"/>
    <w:rsid w:val="00F275C1"/>
    <w:rsid w:val="00F34B55"/>
    <w:rsid w:val="00F36F7F"/>
    <w:rsid w:val="00F37A49"/>
    <w:rsid w:val="00F40F4C"/>
    <w:rsid w:val="00F4303E"/>
    <w:rsid w:val="00F44230"/>
    <w:rsid w:val="00F467D8"/>
    <w:rsid w:val="00F46842"/>
    <w:rsid w:val="00F470EE"/>
    <w:rsid w:val="00F47591"/>
    <w:rsid w:val="00F47782"/>
    <w:rsid w:val="00F52184"/>
    <w:rsid w:val="00F52CEF"/>
    <w:rsid w:val="00F52E8E"/>
    <w:rsid w:val="00F549DC"/>
    <w:rsid w:val="00F56087"/>
    <w:rsid w:val="00F608A4"/>
    <w:rsid w:val="00F6220D"/>
    <w:rsid w:val="00F63195"/>
    <w:rsid w:val="00F67539"/>
    <w:rsid w:val="00F7000B"/>
    <w:rsid w:val="00F710CF"/>
    <w:rsid w:val="00F71FE2"/>
    <w:rsid w:val="00F72CD3"/>
    <w:rsid w:val="00F73372"/>
    <w:rsid w:val="00F7428D"/>
    <w:rsid w:val="00F74597"/>
    <w:rsid w:val="00F75906"/>
    <w:rsid w:val="00F77224"/>
    <w:rsid w:val="00F8143B"/>
    <w:rsid w:val="00F86E94"/>
    <w:rsid w:val="00F87232"/>
    <w:rsid w:val="00F8790C"/>
    <w:rsid w:val="00F91AD0"/>
    <w:rsid w:val="00F91EFD"/>
    <w:rsid w:val="00F920CB"/>
    <w:rsid w:val="00F9283F"/>
    <w:rsid w:val="00FA06E9"/>
    <w:rsid w:val="00FA0BA2"/>
    <w:rsid w:val="00FA124D"/>
    <w:rsid w:val="00FA336D"/>
    <w:rsid w:val="00FA3D2E"/>
    <w:rsid w:val="00FA682F"/>
    <w:rsid w:val="00FA6FEF"/>
    <w:rsid w:val="00FB0123"/>
    <w:rsid w:val="00FB3CC6"/>
    <w:rsid w:val="00FB612B"/>
    <w:rsid w:val="00FB69EE"/>
    <w:rsid w:val="00FC300B"/>
    <w:rsid w:val="00FC4A60"/>
    <w:rsid w:val="00FC5239"/>
    <w:rsid w:val="00FC7559"/>
    <w:rsid w:val="00FD1EFC"/>
    <w:rsid w:val="00FD71C8"/>
    <w:rsid w:val="00FE0633"/>
    <w:rsid w:val="00FE0F8D"/>
    <w:rsid w:val="00FE117E"/>
    <w:rsid w:val="00FE1344"/>
    <w:rsid w:val="00FE245B"/>
    <w:rsid w:val="00FE63BE"/>
    <w:rsid w:val="00FF007D"/>
    <w:rsid w:val="00FF338F"/>
    <w:rsid w:val="00FF35F5"/>
    <w:rsid w:val="00FF4CCF"/>
    <w:rsid w:val="00FF503A"/>
    <w:rsid w:val="00FF50FF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1F744F6-E6DE-4BBA-95F5-BA073092D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06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1">
    <w:name w:val="H1"/>
    <w:basedOn w:val="Normln"/>
    <w:next w:val="Normln"/>
    <w:rsid w:val="00FA06E9"/>
    <w:pPr>
      <w:keepNext/>
      <w:spacing w:before="100" w:after="100"/>
    </w:pPr>
    <w:rPr>
      <w:b/>
      <w:kern w:val="36"/>
      <w:sz w:val="48"/>
    </w:rPr>
  </w:style>
  <w:style w:type="paragraph" w:customStyle="1" w:styleId="H2">
    <w:name w:val="H2"/>
    <w:basedOn w:val="Normln"/>
    <w:next w:val="Normln"/>
    <w:rsid w:val="00FA06E9"/>
    <w:pPr>
      <w:keepNext/>
      <w:spacing w:before="100" w:after="100"/>
    </w:pPr>
    <w:rPr>
      <w:b/>
      <w:sz w:val="36"/>
    </w:rPr>
  </w:style>
  <w:style w:type="paragraph" w:customStyle="1" w:styleId="H3">
    <w:name w:val="H3"/>
    <w:basedOn w:val="Normln"/>
    <w:next w:val="Normln"/>
    <w:rsid w:val="00FA06E9"/>
    <w:pPr>
      <w:keepNext/>
      <w:spacing w:before="100" w:after="100"/>
    </w:pPr>
    <w:rPr>
      <w:b/>
      <w:sz w:val="28"/>
    </w:rPr>
  </w:style>
  <w:style w:type="paragraph" w:styleId="Zhlav">
    <w:name w:val="header"/>
    <w:basedOn w:val="Normln"/>
    <w:link w:val="ZhlavChar"/>
    <w:rsid w:val="00FA06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A06E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1">
    <w:name w:val="Normální 1"/>
    <w:basedOn w:val="Normln"/>
    <w:rsid w:val="00FA06E9"/>
    <w:pPr>
      <w:tabs>
        <w:tab w:val="left" w:pos="284"/>
      </w:tabs>
      <w:overflowPunct/>
      <w:autoSpaceDE/>
      <w:autoSpaceDN/>
      <w:adjustRightInd/>
      <w:spacing w:before="240"/>
      <w:jc w:val="center"/>
      <w:textAlignment w:val="auto"/>
    </w:pPr>
    <w:rPr>
      <w:b/>
      <w:color w:val="000000"/>
    </w:rPr>
  </w:style>
  <w:style w:type="paragraph" w:styleId="Odstavecseseznamem">
    <w:name w:val="List Paragraph"/>
    <w:basedOn w:val="Normln"/>
    <w:uiPriority w:val="34"/>
    <w:qFormat/>
    <w:rsid w:val="00CC4A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73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73BD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573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73B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73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73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73B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870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Lepková</dc:creator>
  <cp:lastModifiedBy>Lepková</cp:lastModifiedBy>
  <cp:revision>11</cp:revision>
  <dcterms:created xsi:type="dcterms:W3CDTF">2017-07-26T11:56:00Z</dcterms:created>
  <dcterms:modified xsi:type="dcterms:W3CDTF">2018-03-01T07:09:00Z</dcterms:modified>
</cp:coreProperties>
</file>